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1E2AF" w14:textId="77777777" w:rsidR="000706AF" w:rsidRDefault="00000000">
      <w:pPr>
        <w:pStyle w:val="Title"/>
        <w:spacing w:before="79"/>
        <w:ind w:left="3296" w:right="3296"/>
        <w:jc w:val="center"/>
      </w:pPr>
      <w:r>
        <w:t>School</w:t>
      </w:r>
      <w:r>
        <w:rPr>
          <w:spacing w:val="-3"/>
        </w:rPr>
        <w:t xml:space="preserve"> </w:t>
      </w:r>
      <w:r>
        <w:t>Enrollment</w:t>
      </w:r>
      <w:r>
        <w:rPr>
          <w:spacing w:val="-3"/>
        </w:rPr>
        <w:t xml:space="preserve"> </w:t>
      </w:r>
      <w:r>
        <w:t>Checklist</w:t>
      </w:r>
    </w:p>
    <w:p w14:paraId="40F235F5" w14:textId="77777777" w:rsidR="000706AF" w:rsidRDefault="000706AF">
      <w:pPr>
        <w:pStyle w:val="BodyText"/>
        <w:rPr>
          <w:b/>
        </w:rPr>
      </w:pPr>
    </w:p>
    <w:p w14:paraId="270CBE70" w14:textId="77777777" w:rsidR="000706AF" w:rsidRDefault="00000000">
      <w:pPr>
        <w:pStyle w:val="Title"/>
        <w:spacing w:line="276" w:lineRule="auto"/>
      </w:pPr>
      <w:r>
        <w:t xml:space="preserve">Forms can be completed on </w:t>
      </w:r>
      <w:hyperlink r:id="rId5">
        <w:r>
          <w:rPr>
            <w:color w:val="0000FF"/>
            <w:u w:val="thick" w:color="0000FF"/>
          </w:rPr>
          <w:t>www.benefits.va./gov/gibill</w:t>
        </w:r>
      </w:hyperlink>
      <w:r>
        <w:t xml:space="preserve">, </w:t>
      </w:r>
      <w:r>
        <w:rPr>
          <w:u w:val="thick"/>
        </w:rPr>
        <w:t>Veterans Online Application</w:t>
      </w:r>
      <w:r>
        <w:rPr>
          <w:spacing w:val="1"/>
        </w:rPr>
        <w:t xml:space="preserve"> </w:t>
      </w:r>
      <w:r>
        <w:t xml:space="preserve">(VONAPP) or on </w:t>
      </w:r>
      <w:proofErr w:type="spellStart"/>
      <w:r>
        <w:t>eBenefits</w:t>
      </w:r>
      <w:proofErr w:type="spellEnd"/>
      <w:r>
        <w:t xml:space="preserve"> at </w:t>
      </w:r>
      <w:hyperlink r:id="rId6">
        <w:r>
          <w:rPr>
            <w:color w:val="0000FF"/>
            <w:u w:val="thick" w:color="0000FF"/>
          </w:rPr>
          <w:t>www.ebenefits.va.gov</w:t>
        </w:r>
      </w:hyperlink>
      <w:r>
        <w:t>.</w:t>
      </w:r>
      <w:r>
        <w:rPr>
          <w:spacing w:val="1"/>
        </w:rPr>
        <w:t xml:space="preserve"> </w:t>
      </w:r>
      <w:r>
        <w:t>Read all instructions before</w:t>
      </w:r>
      <w:r>
        <w:rPr>
          <w:spacing w:val="1"/>
        </w:rPr>
        <w:t xml:space="preserve"> </w:t>
      </w:r>
      <w:r>
        <w:t>completing.</w:t>
      </w:r>
      <w:r>
        <w:rPr>
          <w:spacing w:val="1"/>
        </w:rPr>
        <w:t xml:space="preserve"> </w:t>
      </w:r>
      <w:r>
        <w:t>A copy of all forms submitted to the VA should be printed out and given to the</w:t>
      </w:r>
      <w:r>
        <w:rPr>
          <w:spacing w:val="-57"/>
        </w:rPr>
        <w:t xml:space="preserve"> </w:t>
      </w:r>
      <w:r>
        <w:t>School</w:t>
      </w:r>
      <w:r>
        <w:rPr>
          <w:spacing w:val="-1"/>
        </w:rPr>
        <w:t xml:space="preserve"> </w:t>
      </w:r>
      <w:r>
        <w:t>Certifying Official (SCO).</w:t>
      </w:r>
    </w:p>
    <w:p w14:paraId="2EF29EA3" w14:textId="77777777" w:rsidR="000706AF" w:rsidRDefault="00000000">
      <w:pPr>
        <w:pStyle w:val="BodyText"/>
        <w:tabs>
          <w:tab w:val="left" w:pos="460"/>
        </w:tabs>
        <w:spacing w:before="211" w:line="276" w:lineRule="auto"/>
        <w:ind w:left="460" w:right="179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Veteran (Spouse or Child) (Student) determines eligibility.</w:t>
      </w:r>
      <w:r>
        <w:rPr>
          <w:spacing w:val="1"/>
        </w:rPr>
        <w:t xml:space="preserve"> </w:t>
      </w:r>
      <w:r>
        <w:t>They contact the VA at 1-888-</w:t>
      </w:r>
      <w:r>
        <w:rPr>
          <w:spacing w:val="1"/>
        </w:rPr>
        <w:t xml:space="preserve"> </w:t>
      </w:r>
      <w:r>
        <w:t>442-4551.</w:t>
      </w:r>
      <w:r>
        <w:rPr>
          <w:spacing w:val="1"/>
        </w:rPr>
        <w:t xml:space="preserve"> </w:t>
      </w:r>
      <w:r>
        <w:t>They visit the GI Bill</w:t>
      </w:r>
      <w:r>
        <w:rPr>
          <w:vertAlign w:val="superscript"/>
        </w:rPr>
        <w:t>®</w:t>
      </w:r>
      <w:r>
        <w:t xml:space="preserve"> web site for benefit comparison information.</w:t>
      </w:r>
      <w:r>
        <w:rPr>
          <w:spacing w:val="1"/>
        </w:rPr>
        <w:t xml:space="preserve"> </w:t>
      </w:r>
      <w:r>
        <w:t>The student</w:t>
      </w:r>
      <w:r>
        <w:rPr>
          <w:spacing w:val="-57"/>
        </w:rPr>
        <w:t xml:space="preserve"> </w:t>
      </w:r>
      <w:r>
        <w:t xml:space="preserve">must consider all chapter benefit options before </w:t>
      </w:r>
      <w:proofErr w:type="gramStart"/>
      <w:r>
        <w:t>making a decision</w:t>
      </w:r>
      <w:proofErr w:type="gramEnd"/>
      <w:r>
        <w:t xml:space="preserve"> on which benefit to apply</w:t>
      </w:r>
      <w:r>
        <w:rPr>
          <w:spacing w:val="-57"/>
        </w:rPr>
        <w:t xml:space="preserve"> </w:t>
      </w:r>
      <w:r>
        <w:t>for.</w:t>
      </w:r>
      <w:r>
        <w:rPr>
          <w:spacing w:val="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student is</w:t>
      </w:r>
      <w:r>
        <w:rPr>
          <w:spacing w:val="-1"/>
        </w:rPr>
        <w:t xml:space="preserve"> </w:t>
      </w:r>
      <w:r>
        <w:t>eligible</w:t>
      </w:r>
      <w:r>
        <w:rPr>
          <w:spacing w:val="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 xml:space="preserve">the </w:t>
      </w:r>
      <w:proofErr w:type="gramStart"/>
      <w:r>
        <w:t>Post-9</w:t>
      </w:r>
      <w:proofErr w:type="gramEnd"/>
      <w:r>
        <w:t>/11</w:t>
      </w:r>
      <w:r>
        <w:rPr>
          <w:spacing w:val="-1"/>
        </w:rPr>
        <w:t xml:space="preserve"> </w:t>
      </w:r>
      <w:r>
        <w:t>GI</w:t>
      </w:r>
      <w:r>
        <w:rPr>
          <w:spacing w:val="-4"/>
        </w:rPr>
        <w:t xml:space="preserve"> </w:t>
      </w:r>
      <w:r>
        <w:t>Bill</w:t>
      </w:r>
      <w:r>
        <w:rPr>
          <w:vertAlign w:val="superscript"/>
        </w:rPr>
        <w:t>®</w:t>
      </w:r>
      <w:r>
        <w:rPr>
          <w:spacing w:val="-4"/>
        </w:rPr>
        <w:t xml:space="preserve"> </w:t>
      </w:r>
      <w:r>
        <w:t>(Chapter 33)</w:t>
      </w:r>
      <w:r>
        <w:rPr>
          <w:spacing w:val="-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another</w:t>
      </w:r>
      <w:r>
        <w:rPr>
          <w:spacing w:val="-1"/>
        </w:rPr>
        <w:t xml:space="preserve"> </w:t>
      </w:r>
      <w:r>
        <w:t>chapter benefit,</w:t>
      </w:r>
      <w:r>
        <w:rPr>
          <w:spacing w:val="-57"/>
        </w:rPr>
        <w:t xml:space="preserve"> </w:t>
      </w:r>
      <w:r>
        <w:t>they must understand the implications of applying for one or the other.</w:t>
      </w:r>
      <w:r>
        <w:rPr>
          <w:spacing w:val="1"/>
        </w:rPr>
        <w:t xml:space="preserve"> </w:t>
      </w:r>
      <w:r>
        <w:t>Application for a</w:t>
      </w:r>
      <w:r>
        <w:rPr>
          <w:spacing w:val="1"/>
        </w:rPr>
        <w:t xml:space="preserve"> </w:t>
      </w:r>
      <w:r>
        <w:t>specific benefit may be irrevocable.</w:t>
      </w:r>
      <w:r>
        <w:rPr>
          <w:spacing w:val="1"/>
        </w:rPr>
        <w:t xml:space="preserve"> </w:t>
      </w:r>
      <w:r>
        <w:t>School Certifying Officials (SCO) can provide basic</w:t>
      </w:r>
      <w:r>
        <w:rPr>
          <w:spacing w:val="1"/>
        </w:rPr>
        <w:t xml:space="preserve"> </w:t>
      </w:r>
      <w:r>
        <w:t>benefit</w:t>
      </w:r>
      <w:r>
        <w:rPr>
          <w:spacing w:val="-1"/>
        </w:rPr>
        <w:t xml:space="preserve"> </w:t>
      </w:r>
      <w:r>
        <w:t>information but cannot make</w:t>
      </w:r>
      <w:r>
        <w:rPr>
          <w:spacing w:val="-1"/>
        </w:rPr>
        <w:t xml:space="preserve"> </w:t>
      </w:r>
      <w:r>
        <w:t>the decision for students.</w:t>
      </w:r>
    </w:p>
    <w:p w14:paraId="2CBCA5CA" w14:textId="77777777" w:rsidR="000706AF" w:rsidRDefault="000706AF">
      <w:pPr>
        <w:pStyle w:val="BodyText"/>
        <w:rPr>
          <w:sz w:val="29"/>
        </w:rPr>
      </w:pPr>
    </w:p>
    <w:p w14:paraId="5C30F04D" w14:textId="77777777" w:rsidR="000706AF" w:rsidRDefault="00000000">
      <w:pPr>
        <w:pStyle w:val="BodyText"/>
        <w:tabs>
          <w:tab w:val="left" w:pos="460"/>
        </w:tabs>
        <w:ind w:left="10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Veteran (Spouse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Child)</w:t>
      </w:r>
      <w:r>
        <w:rPr>
          <w:spacing w:val="-1"/>
        </w:rPr>
        <w:t xml:space="preserve"> </w:t>
      </w:r>
      <w:r>
        <w:t>applies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Veterans</w:t>
      </w:r>
      <w:r>
        <w:rPr>
          <w:spacing w:val="-1"/>
        </w:rPr>
        <w:t xml:space="preserve"> </w:t>
      </w:r>
      <w:r>
        <w:t>Education</w:t>
      </w:r>
      <w:r>
        <w:rPr>
          <w:spacing w:val="-1"/>
        </w:rPr>
        <w:t xml:space="preserve"> </w:t>
      </w:r>
      <w:r>
        <w:t>Benefits</w:t>
      </w:r>
    </w:p>
    <w:p w14:paraId="5C7FA378" w14:textId="77777777" w:rsidR="000706AF" w:rsidRDefault="00000000">
      <w:pPr>
        <w:pStyle w:val="ListParagraph"/>
        <w:numPr>
          <w:ilvl w:val="0"/>
          <w:numId w:val="1"/>
        </w:numPr>
        <w:tabs>
          <w:tab w:val="left" w:pos="1541"/>
        </w:tabs>
        <w:spacing w:before="43"/>
        <w:ind w:hanging="361"/>
        <w:rPr>
          <w:sz w:val="24"/>
        </w:rPr>
      </w:pPr>
      <w:r>
        <w:rPr>
          <w:sz w:val="24"/>
        </w:rPr>
        <w:t>Veteran who</w:t>
      </w:r>
      <w:r>
        <w:rPr>
          <w:spacing w:val="-1"/>
          <w:sz w:val="24"/>
        </w:rPr>
        <w:t xml:space="preserve"> </w:t>
      </w:r>
      <w:r>
        <w:rPr>
          <w:sz w:val="24"/>
        </w:rPr>
        <w:t>did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use benefits</w:t>
      </w:r>
      <w:r>
        <w:rPr>
          <w:spacing w:val="-1"/>
          <w:sz w:val="24"/>
        </w:rPr>
        <w:t xml:space="preserve"> </w:t>
      </w:r>
      <w:r>
        <w:rPr>
          <w:sz w:val="24"/>
        </w:rPr>
        <w:t>previously:</w:t>
      </w:r>
      <w:r>
        <w:rPr>
          <w:spacing w:val="2"/>
          <w:sz w:val="24"/>
        </w:rPr>
        <w:t xml:space="preserve"> </w:t>
      </w:r>
      <w:r>
        <w:rPr>
          <w:sz w:val="24"/>
        </w:rPr>
        <w:t>VA Form</w:t>
      </w:r>
      <w:r>
        <w:rPr>
          <w:spacing w:val="-1"/>
          <w:sz w:val="24"/>
        </w:rPr>
        <w:t xml:space="preserve"> </w:t>
      </w:r>
      <w:r>
        <w:rPr>
          <w:sz w:val="24"/>
        </w:rPr>
        <w:t>22-1990</w:t>
      </w:r>
    </w:p>
    <w:p w14:paraId="27AF2935" w14:textId="77777777" w:rsidR="000706AF" w:rsidRDefault="00000000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spacing w:before="21"/>
        <w:ind w:hanging="361"/>
        <w:rPr>
          <w:sz w:val="24"/>
        </w:rPr>
      </w:pP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a copy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DD From</w:t>
      </w:r>
      <w:r>
        <w:rPr>
          <w:spacing w:val="1"/>
          <w:sz w:val="24"/>
        </w:rPr>
        <w:t xml:space="preserve"> </w:t>
      </w:r>
      <w:r>
        <w:rPr>
          <w:sz w:val="24"/>
        </w:rPr>
        <w:t>214, member</w:t>
      </w:r>
      <w:r>
        <w:rPr>
          <w:spacing w:val="-1"/>
          <w:sz w:val="24"/>
        </w:rPr>
        <w:t xml:space="preserve"> </w:t>
      </w:r>
      <w:r>
        <w:rPr>
          <w:sz w:val="24"/>
        </w:rPr>
        <w:t>copy</w:t>
      </w:r>
      <w:r>
        <w:rPr>
          <w:spacing w:val="-5"/>
          <w:sz w:val="24"/>
        </w:rPr>
        <w:t xml:space="preserve"> </w:t>
      </w:r>
      <w:r>
        <w:rPr>
          <w:sz w:val="24"/>
        </w:rPr>
        <w:t>4;</w:t>
      </w:r>
      <w:r>
        <w:rPr>
          <w:spacing w:val="3"/>
          <w:sz w:val="24"/>
        </w:rPr>
        <w:t xml:space="preserve"> </w:t>
      </w:r>
      <w:r>
        <w:rPr>
          <w:sz w:val="24"/>
        </w:rPr>
        <w:t>or</w:t>
      </w:r>
    </w:p>
    <w:p w14:paraId="05CC9E57" w14:textId="77777777" w:rsidR="000706AF" w:rsidRDefault="00000000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ind w:hanging="361"/>
        <w:rPr>
          <w:sz w:val="24"/>
        </w:rPr>
      </w:pPr>
      <w:r>
        <w:rPr>
          <w:sz w:val="24"/>
        </w:rPr>
        <w:t>Notice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Basic Eligibility</w:t>
      </w:r>
      <w:r>
        <w:rPr>
          <w:spacing w:val="-6"/>
          <w:sz w:val="24"/>
        </w:rPr>
        <w:t xml:space="preserve"> </w:t>
      </w:r>
      <w:r>
        <w:rPr>
          <w:sz w:val="24"/>
        </w:rPr>
        <w:t>(DD Form</w:t>
      </w:r>
      <w:r>
        <w:rPr>
          <w:spacing w:val="-1"/>
          <w:sz w:val="24"/>
        </w:rPr>
        <w:t xml:space="preserve"> </w:t>
      </w:r>
      <w:r>
        <w:rPr>
          <w:sz w:val="24"/>
        </w:rPr>
        <w:t>2384) (if</w:t>
      </w:r>
      <w:r>
        <w:rPr>
          <w:spacing w:val="-1"/>
          <w:sz w:val="24"/>
        </w:rPr>
        <w:t xml:space="preserve"> </w:t>
      </w:r>
      <w:r>
        <w:rPr>
          <w:sz w:val="24"/>
        </w:rPr>
        <w:t>required)</w:t>
      </w:r>
    </w:p>
    <w:p w14:paraId="15E3190B" w14:textId="77777777" w:rsidR="000706AF" w:rsidRDefault="00000000">
      <w:pPr>
        <w:pStyle w:val="ListParagraph"/>
        <w:numPr>
          <w:ilvl w:val="0"/>
          <w:numId w:val="1"/>
        </w:numPr>
        <w:tabs>
          <w:tab w:val="left" w:pos="1541"/>
        </w:tabs>
        <w:ind w:hanging="361"/>
        <w:rPr>
          <w:sz w:val="24"/>
        </w:rPr>
      </w:pPr>
      <w:r>
        <w:rPr>
          <w:sz w:val="24"/>
        </w:rPr>
        <w:t>Dependent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did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benefits previously:</w:t>
      </w:r>
      <w:r>
        <w:rPr>
          <w:spacing w:val="1"/>
          <w:sz w:val="24"/>
        </w:rPr>
        <w:t xml:space="preserve"> </w:t>
      </w:r>
      <w:r>
        <w:rPr>
          <w:sz w:val="24"/>
        </w:rPr>
        <w:t>VA</w:t>
      </w:r>
      <w:r>
        <w:rPr>
          <w:spacing w:val="-1"/>
          <w:sz w:val="24"/>
        </w:rPr>
        <w:t xml:space="preserve"> </w:t>
      </w:r>
      <w:r>
        <w:rPr>
          <w:sz w:val="24"/>
        </w:rPr>
        <w:t>Form</w:t>
      </w:r>
      <w:r>
        <w:rPr>
          <w:spacing w:val="-1"/>
          <w:sz w:val="24"/>
        </w:rPr>
        <w:t xml:space="preserve"> </w:t>
      </w:r>
      <w:r>
        <w:rPr>
          <w:sz w:val="24"/>
        </w:rPr>
        <w:t>22-5490</w:t>
      </w:r>
    </w:p>
    <w:p w14:paraId="44447FA1" w14:textId="77777777" w:rsidR="000706AF" w:rsidRDefault="00000000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spacing w:before="23"/>
        <w:ind w:hanging="361"/>
        <w:rPr>
          <w:sz w:val="24"/>
        </w:rPr>
      </w:pPr>
      <w:r>
        <w:rPr>
          <w:sz w:val="24"/>
        </w:rPr>
        <w:t>Apply</w:t>
      </w:r>
      <w:r>
        <w:rPr>
          <w:spacing w:val="-6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veteran’s</w:t>
      </w:r>
      <w:r>
        <w:rPr>
          <w:spacing w:val="1"/>
          <w:sz w:val="24"/>
        </w:rPr>
        <w:t xml:space="preserve"> </w:t>
      </w:r>
      <w:r>
        <w:rPr>
          <w:sz w:val="24"/>
        </w:rPr>
        <w:t>file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number, not </w:t>
      </w:r>
      <w:proofErr w:type="gramStart"/>
      <w:r>
        <w:rPr>
          <w:sz w:val="24"/>
        </w:rPr>
        <w:t>SSN</w:t>
      </w:r>
      <w:proofErr w:type="gramEnd"/>
    </w:p>
    <w:p w14:paraId="12E12C04" w14:textId="77777777" w:rsidR="000706AF" w:rsidRDefault="00000000">
      <w:pPr>
        <w:pStyle w:val="ListParagraph"/>
        <w:numPr>
          <w:ilvl w:val="0"/>
          <w:numId w:val="1"/>
        </w:numPr>
        <w:tabs>
          <w:tab w:val="left" w:pos="1541"/>
        </w:tabs>
        <w:spacing w:before="40"/>
        <w:ind w:hanging="361"/>
        <w:rPr>
          <w:sz w:val="24"/>
        </w:rPr>
      </w:pPr>
      <w:r>
        <w:rPr>
          <w:sz w:val="24"/>
        </w:rPr>
        <w:t>Spouse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Child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received</w:t>
      </w:r>
      <w:r>
        <w:rPr>
          <w:spacing w:val="-1"/>
          <w:sz w:val="24"/>
        </w:rPr>
        <w:t xml:space="preserve"> </w:t>
      </w:r>
      <w:r>
        <w:rPr>
          <w:sz w:val="24"/>
        </w:rPr>
        <w:t>transferred</w:t>
      </w:r>
      <w:r>
        <w:rPr>
          <w:spacing w:val="-1"/>
          <w:sz w:val="24"/>
        </w:rPr>
        <w:t xml:space="preserve"> </w:t>
      </w:r>
      <w:r>
        <w:rPr>
          <w:sz w:val="24"/>
        </w:rPr>
        <w:t>benefits:</w:t>
      </w:r>
      <w:r>
        <w:rPr>
          <w:spacing w:val="2"/>
          <w:sz w:val="24"/>
        </w:rPr>
        <w:t xml:space="preserve"> </w:t>
      </w:r>
      <w:r>
        <w:rPr>
          <w:sz w:val="24"/>
        </w:rPr>
        <w:t>VA</w:t>
      </w:r>
      <w:r>
        <w:rPr>
          <w:spacing w:val="-2"/>
          <w:sz w:val="24"/>
        </w:rPr>
        <w:t xml:space="preserve"> </w:t>
      </w:r>
      <w:r>
        <w:rPr>
          <w:sz w:val="24"/>
        </w:rPr>
        <w:t>Form</w:t>
      </w:r>
      <w:r>
        <w:rPr>
          <w:spacing w:val="-1"/>
          <w:sz w:val="24"/>
        </w:rPr>
        <w:t xml:space="preserve"> </w:t>
      </w:r>
      <w:r>
        <w:rPr>
          <w:sz w:val="24"/>
        </w:rPr>
        <w:t>22-</w:t>
      </w:r>
      <w:proofErr w:type="gramStart"/>
      <w:r>
        <w:rPr>
          <w:sz w:val="24"/>
        </w:rPr>
        <w:t>1990E</w:t>
      </w:r>
      <w:proofErr w:type="gramEnd"/>
    </w:p>
    <w:p w14:paraId="636257D6" w14:textId="77777777" w:rsidR="000706AF" w:rsidRDefault="00000000">
      <w:pPr>
        <w:pStyle w:val="ListParagraph"/>
        <w:numPr>
          <w:ilvl w:val="1"/>
          <w:numId w:val="1"/>
        </w:numPr>
        <w:tabs>
          <w:tab w:val="left" w:pos="2260"/>
          <w:tab w:val="left" w:pos="2261"/>
        </w:tabs>
        <w:spacing w:before="21"/>
        <w:ind w:hanging="361"/>
        <w:rPr>
          <w:sz w:val="24"/>
        </w:rPr>
      </w:pP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copy</w:t>
      </w:r>
      <w:r>
        <w:rPr>
          <w:spacing w:val="-5"/>
          <w:sz w:val="24"/>
        </w:rPr>
        <w:t xml:space="preserve"> </w:t>
      </w:r>
      <w:r>
        <w:rPr>
          <w:sz w:val="24"/>
        </w:rPr>
        <w:t>of transferability</w:t>
      </w:r>
      <w:r>
        <w:rPr>
          <w:spacing w:val="-5"/>
          <w:sz w:val="24"/>
        </w:rPr>
        <w:t xml:space="preserve"> </w:t>
      </w:r>
      <w:r>
        <w:rPr>
          <w:sz w:val="24"/>
        </w:rPr>
        <w:t>paperwork</w:t>
      </w:r>
      <w:r>
        <w:rPr>
          <w:spacing w:val="1"/>
          <w:sz w:val="24"/>
        </w:rPr>
        <w:t xml:space="preserve"> </w:t>
      </w:r>
      <w:r>
        <w:rPr>
          <w:sz w:val="24"/>
        </w:rPr>
        <w:t>from the</w:t>
      </w:r>
      <w:r>
        <w:rPr>
          <w:spacing w:val="-1"/>
          <w:sz w:val="24"/>
        </w:rPr>
        <w:t xml:space="preserve"> </w:t>
      </w:r>
      <w:r>
        <w:rPr>
          <w:sz w:val="24"/>
        </w:rPr>
        <w:t>DoD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web </w:t>
      </w:r>
      <w:proofErr w:type="gramStart"/>
      <w:r>
        <w:rPr>
          <w:sz w:val="24"/>
        </w:rPr>
        <w:t>site</w:t>
      </w:r>
      <w:proofErr w:type="gramEnd"/>
    </w:p>
    <w:p w14:paraId="4ED0AA65" w14:textId="77777777" w:rsidR="000706AF" w:rsidRDefault="00000000">
      <w:pPr>
        <w:pStyle w:val="ListParagraph"/>
        <w:numPr>
          <w:ilvl w:val="0"/>
          <w:numId w:val="1"/>
        </w:numPr>
        <w:tabs>
          <w:tab w:val="left" w:pos="1541"/>
        </w:tabs>
        <w:ind w:hanging="361"/>
        <w:rPr>
          <w:sz w:val="24"/>
        </w:rPr>
      </w:pPr>
      <w:r>
        <w:rPr>
          <w:sz w:val="24"/>
        </w:rPr>
        <w:t>Spouse</w:t>
      </w:r>
      <w:r>
        <w:rPr>
          <w:spacing w:val="-2"/>
          <w:sz w:val="24"/>
        </w:rPr>
        <w:t xml:space="preserve"> </w:t>
      </w:r>
      <w:r>
        <w:rPr>
          <w:sz w:val="24"/>
        </w:rPr>
        <w:t>or Child applying for</w:t>
      </w:r>
      <w:r>
        <w:rPr>
          <w:spacing w:val="-1"/>
          <w:sz w:val="24"/>
        </w:rPr>
        <w:t xml:space="preserve"> </w:t>
      </w:r>
      <w:r>
        <w:rPr>
          <w:sz w:val="24"/>
        </w:rPr>
        <w:t>Fry</w:t>
      </w:r>
      <w:r>
        <w:rPr>
          <w:spacing w:val="-5"/>
          <w:sz w:val="24"/>
        </w:rPr>
        <w:t xml:space="preserve"> </w:t>
      </w:r>
      <w:r>
        <w:rPr>
          <w:sz w:val="24"/>
        </w:rPr>
        <w:t>Scholarship:</w:t>
      </w:r>
      <w:r>
        <w:rPr>
          <w:spacing w:val="2"/>
          <w:sz w:val="24"/>
        </w:rPr>
        <w:t xml:space="preserve"> </w:t>
      </w:r>
      <w:r>
        <w:rPr>
          <w:sz w:val="24"/>
        </w:rPr>
        <w:t>VA Form 22-5490</w:t>
      </w:r>
    </w:p>
    <w:p w14:paraId="3625D5FC" w14:textId="77777777" w:rsidR="000706AF" w:rsidRDefault="000706AF">
      <w:pPr>
        <w:pStyle w:val="BodyText"/>
        <w:spacing w:before="11"/>
        <w:rPr>
          <w:sz w:val="30"/>
        </w:rPr>
      </w:pPr>
    </w:p>
    <w:p w14:paraId="648EF099" w14:textId="77777777" w:rsidR="000706AF" w:rsidRDefault="00000000">
      <w:pPr>
        <w:pStyle w:val="BodyText"/>
        <w:tabs>
          <w:tab w:val="left" w:pos="460"/>
        </w:tabs>
        <w:ind w:left="10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Students</w:t>
      </w:r>
      <w:r>
        <w:rPr>
          <w:spacing w:val="-1"/>
        </w:rPr>
        <w:t xml:space="preserve"> </w:t>
      </w:r>
      <w:r>
        <w:t>who previously</w:t>
      </w:r>
      <w:r>
        <w:rPr>
          <w:spacing w:val="-4"/>
        </w:rPr>
        <w:t xml:space="preserve"> </w:t>
      </w:r>
      <w:r>
        <w:t>used benefits</w:t>
      </w:r>
      <w:r>
        <w:rPr>
          <w:spacing w:val="-1"/>
        </w:rPr>
        <w:t xml:space="preserve"> </w:t>
      </w:r>
      <w:r>
        <w:t>at another school</w:t>
      </w:r>
      <w:r>
        <w:rPr>
          <w:spacing w:val="-1"/>
        </w:rPr>
        <w:t xml:space="preserve"> </w:t>
      </w:r>
      <w:r>
        <w:t>or in</w:t>
      </w:r>
      <w:r>
        <w:rPr>
          <w:spacing w:val="-1"/>
        </w:rPr>
        <w:t xml:space="preserve"> </w:t>
      </w:r>
      <w:r>
        <w:t>another</w:t>
      </w:r>
      <w:r>
        <w:rPr>
          <w:spacing w:val="-2"/>
        </w:rPr>
        <w:t xml:space="preserve"> </w:t>
      </w:r>
      <w:r>
        <w:t>training</w:t>
      </w:r>
      <w:r>
        <w:rPr>
          <w:spacing w:val="-3"/>
        </w:rPr>
        <w:t xml:space="preserve"> </w:t>
      </w:r>
      <w:r>
        <w:t>program</w:t>
      </w:r>
    </w:p>
    <w:p w14:paraId="5AB1056E" w14:textId="77777777" w:rsidR="000706AF" w:rsidRDefault="00000000">
      <w:pPr>
        <w:pStyle w:val="ListParagraph"/>
        <w:numPr>
          <w:ilvl w:val="0"/>
          <w:numId w:val="1"/>
        </w:numPr>
        <w:tabs>
          <w:tab w:val="left" w:pos="1541"/>
        </w:tabs>
        <w:ind w:hanging="361"/>
        <w:rPr>
          <w:sz w:val="24"/>
        </w:rPr>
      </w:pPr>
      <w:r>
        <w:rPr>
          <w:sz w:val="24"/>
        </w:rPr>
        <w:t>Veteran:</w:t>
      </w:r>
      <w:r>
        <w:rPr>
          <w:spacing w:val="58"/>
          <w:sz w:val="24"/>
        </w:rPr>
        <w:t xml:space="preserve"> </w:t>
      </w:r>
      <w:r>
        <w:rPr>
          <w:sz w:val="24"/>
        </w:rPr>
        <w:t>VA Form</w:t>
      </w:r>
      <w:r>
        <w:rPr>
          <w:spacing w:val="-1"/>
          <w:sz w:val="24"/>
        </w:rPr>
        <w:t xml:space="preserve"> </w:t>
      </w:r>
      <w:r>
        <w:rPr>
          <w:sz w:val="24"/>
        </w:rPr>
        <w:t>22-1995</w:t>
      </w:r>
    </w:p>
    <w:p w14:paraId="542A43B9" w14:textId="77777777" w:rsidR="000706AF" w:rsidRDefault="00000000">
      <w:pPr>
        <w:pStyle w:val="ListParagraph"/>
        <w:numPr>
          <w:ilvl w:val="0"/>
          <w:numId w:val="1"/>
        </w:numPr>
        <w:tabs>
          <w:tab w:val="left" w:pos="1541"/>
        </w:tabs>
        <w:spacing w:before="23"/>
        <w:ind w:hanging="361"/>
        <w:rPr>
          <w:sz w:val="24"/>
        </w:rPr>
      </w:pPr>
      <w:r>
        <w:rPr>
          <w:sz w:val="24"/>
        </w:rPr>
        <w:t>Dependent:</w:t>
      </w:r>
      <w:r>
        <w:rPr>
          <w:spacing w:val="59"/>
          <w:sz w:val="24"/>
        </w:rPr>
        <w:t xml:space="preserve"> </w:t>
      </w:r>
      <w:r>
        <w:rPr>
          <w:sz w:val="24"/>
        </w:rPr>
        <w:t>VA Form</w:t>
      </w:r>
      <w:r>
        <w:rPr>
          <w:spacing w:val="-1"/>
          <w:sz w:val="24"/>
        </w:rPr>
        <w:t xml:space="preserve"> </w:t>
      </w:r>
      <w:r>
        <w:rPr>
          <w:sz w:val="24"/>
        </w:rPr>
        <w:t>22-5495</w:t>
      </w:r>
    </w:p>
    <w:p w14:paraId="7474E639" w14:textId="77777777" w:rsidR="000706AF" w:rsidRDefault="00000000">
      <w:pPr>
        <w:pStyle w:val="ListParagraph"/>
        <w:numPr>
          <w:ilvl w:val="0"/>
          <w:numId w:val="1"/>
        </w:numPr>
        <w:tabs>
          <w:tab w:val="left" w:pos="1541"/>
        </w:tabs>
        <w:spacing w:before="21"/>
        <w:ind w:hanging="361"/>
        <w:rPr>
          <w:sz w:val="24"/>
        </w:rPr>
      </w:pPr>
      <w:r>
        <w:rPr>
          <w:sz w:val="24"/>
        </w:rPr>
        <w:t>Spouse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Child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received</w:t>
      </w:r>
      <w:r>
        <w:rPr>
          <w:spacing w:val="-1"/>
          <w:sz w:val="24"/>
        </w:rPr>
        <w:t xml:space="preserve"> </w:t>
      </w:r>
      <w:r>
        <w:rPr>
          <w:sz w:val="24"/>
        </w:rPr>
        <w:t>transferred</w:t>
      </w:r>
      <w:r>
        <w:rPr>
          <w:spacing w:val="-1"/>
          <w:sz w:val="24"/>
        </w:rPr>
        <w:t xml:space="preserve"> </w:t>
      </w:r>
      <w:r>
        <w:rPr>
          <w:sz w:val="24"/>
        </w:rPr>
        <w:t>benefits:</w:t>
      </w:r>
      <w:r>
        <w:rPr>
          <w:spacing w:val="2"/>
          <w:sz w:val="24"/>
        </w:rPr>
        <w:t xml:space="preserve"> </w:t>
      </w:r>
      <w:r>
        <w:rPr>
          <w:sz w:val="24"/>
        </w:rPr>
        <w:t>VA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22-1995</w:t>
      </w:r>
    </w:p>
    <w:p w14:paraId="43B106A0" w14:textId="77777777" w:rsidR="000706AF" w:rsidRDefault="00000000">
      <w:pPr>
        <w:pStyle w:val="ListParagraph"/>
        <w:numPr>
          <w:ilvl w:val="0"/>
          <w:numId w:val="1"/>
        </w:numPr>
        <w:tabs>
          <w:tab w:val="left" w:pos="1541"/>
        </w:tabs>
        <w:spacing w:before="20"/>
        <w:ind w:hanging="361"/>
        <w:rPr>
          <w:sz w:val="24"/>
        </w:rPr>
      </w:pPr>
      <w:r>
        <w:rPr>
          <w:sz w:val="24"/>
        </w:rPr>
        <w:t>Spouse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Child receiving</w:t>
      </w:r>
      <w:r>
        <w:rPr>
          <w:spacing w:val="-2"/>
          <w:sz w:val="24"/>
        </w:rPr>
        <w:t xml:space="preserve"> </w:t>
      </w:r>
      <w:r>
        <w:rPr>
          <w:sz w:val="24"/>
        </w:rPr>
        <w:t>Fry</w:t>
      </w:r>
      <w:r>
        <w:rPr>
          <w:spacing w:val="-5"/>
          <w:sz w:val="24"/>
        </w:rPr>
        <w:t xml:space="preserve"> </w:t>
      </w:r>
      <w:r>
        <w:rPr>
          <w:sz w:val="24"/>
        </w:rPr>
        <w:t>Scholarship:</w:t>
      </w:r>
      <w:r>
        <w:rPr>
          <w:spacing w:val="4"/>
          <w:sz w:val="24"/>
        </w:rPr>
        <w:t xml:space="preserve"> </w:t>
      </w:r>
      <w:r>
        <w:rPr>
          <w:sz w:val="24"/>
        </w:rPr>
        <w:t>VA From 22-1995</w:t>
      </w:r>
    </w:p>
    <w:p w14:paraId="795813F2" w14:textId="77777777" w:rsidR="000706AF" w:rsidRDefault="000706AF">
      <w:pPr>
        <w:pStyle w:val="BodyText"/>
        <w:spacing w:before="11"/>
        <w:rPr>
          <w:sz w:val="30"/>
        </w:rPr>
      </w:pPr>
    </w:p>
    <w:p w14:paraId="4302135D" w14:textId="77777777" w:rsidR="000706AF" w:rsidRDefault="00000000">
      <w:pPr>
        <w:pStyle w:val="BodyText"/>
        <w:tabs>
          <w:tab w:val="left" w:pos="460"/>
        </w:tabs>
        <w:spacing w:line="276" w:lineRule="auto"/>
        <w:ind w:left="460" w:right="428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Student completes the application process at the school.</w:t>
      </w:r>
      <w:r>
        <w:rPr>
          <w:spacing w:val="1"/>
        </w:rPr>
        <w:t xml:space="preserve"> </w:t>
      </w:r>
      <w:r>
        <w:t>The enrollment fee is not paid by</w:t>
      </w:r>
      <w:r>
        <w:rPr>
          <w:spacing w:val="-57"/>
        </w:rPr>
        <w:t xml:space="preserve"> </w:t>
      </w:r>
      <w:r>
        <w:t>VA.</w:t>
      </w:r>
    </w:p>
    <w:p w14:paraId="41ADB8B7" w14:textId="77777777" w:rsidR="000706AF" w:rsidRDefault="000706AF">
      <w:pPr>
        <w:pStyle w:val="BodyText"/>
        <w:spacing w:before="9"/>
        <w:rPr>
          <w:sz w:val="28"/>
        </w:rPr>
      </w:pPr>
    </w:p>
    <w:p w14:paraId="40942DD4" w14:textId="77777777" w:rsidR="000706AF" w:rsidRDefault="00000000">
      <w:pPr>
        <w:pStyle w:val="BodyText"/>
        <w:tabs>
          <w:tab w:val="left" w:pos="460"/>
        </w:tabs>
        <w:spacing w:line="276" w:lineRule="auto"/>
        <w:ind w:left="460" w:right="246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Student completes and submits to the SCO LVC’s Enrollment Certification Request form,</w:t>
      </w:r>
      <w:r>
        <w:rPr>
          <w:spacing w:val="1"/>
        </w:rPr>
        <w:t xml:space="preserve"> </w:t>
      </w:r>
      <w:r>
        <w:t xml:space="preserve">found online at </w:t>
      </w:r>
      <w:hyperlink r:id="rId7">
        <w:r>
          <w:rPr>
            <w:color w:val="0000FF"/>
            <w:u w:val="single" w:color="0000FF"/>
          </w:rPr>
          <w:t>http://www.lvc.edu/admission/how-to-apply/military-education-at-lvc/</w:t>
        </w:r>
      </w:hyperlink>
      <w:r>
        <w:t>.</w:t>
      </w:r>
      <w:r>
        <w:rPr>
          <w:spacing w:val="1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SCO cannot certify enrollment to VA until the student has been accepted to the school,</w:t>
      </w:r>
      <w:r>
        <w:rPr>
          <w:spacing w:val="1"/>
        </w:rPr>
        <w:t xml:space="preserve"> </w:t>
      </w:r>
      <w:r>
        <w:rPr>
          <w:b/>
        </w:rPr>
        <w:t xml:space="preserve">registered </w:t>
      </w:r>
      <w:r>
        <w:t xml:space="preserve">for </w:t>
      </w:r>
      <w:proofErr w:type="gramStart"/>
      <w:r>
        <w:t>classes</w:t>
      </w:r>
      <w:proofErr w:type="gramEnd"/>
      <w:r>
        <w:t xml:space="preserve"> AND submitted the Enrollment Certification Request form.</w:t>
      </w:r>
      <w:r>
        <w:rPr>
          <w:spacing w:val="1"/>
        </w:rPr>
        <w:t xml:space="preserve"> </w:t>
      </w:r>
      <w:r>
        <w:t>Students</w:t>
      </w:r>
      <w:r>
        <w:rPr>
          <w:spacing w:val="-57"/>
        </w:rPr>
        <w:t xml:space="preserve"> </w:t>
      </w:r>
      <w:r>
        <w:t>may only register for classes that apply to their degree/certificate/diploma program in</w:t>
      </w:r>
      <w:r>
        <w:rPr>
          <w:spacing w:val="1"/>
        </w:rPr>
        <w:t xml:space="preserve"> </w:t>
      </w:r>
      <w:r>
        <w:t>accordance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school’s</w:t>
      </w:r>
      <w:r>
        <w:rPr>
          <w:spacing w:val="-1"/>
        </w:rPr>
        <w:t xml:space="preserve"> </w:t>
      </w:r>
      <w:r>
        <w:t>catalog.</w:t>
      </w:r>
      <w:r>
        <w:rPr>
          <w:spacing w:val="2"/>
        </w:rPr>
        <w:t xml:space="preserve"> </w:t>
      </w:r>
      <w:r>
        <w:t>SCO certifies enrollment</w:t>
      </w:r>
      <w:r>
        <w:rPr>
          <w:spacing w:val="-1"/>
        </w:rPr>
        <w:t xml:space="preserve"> </w:t>
      </w:r>
      <w:r>
        <w:t>in VA-ONCE.</w:t>
      </w:r>
    </w:p>
    <w:p w14:paraId="0FAF06B2" w14:textId="77777777" w:rsidR="000706AF" w:rsidRDefault="000706AF">
      <w:pPr>
        <w:pStyle w:val="BodyText"/>
        <w:spacing w:before="1"/>
        <w:rPr>
          <w:sz w:val="29"/>
        </w:rPr>
      </w:pPr>
    </w:p>
    <w:p w14:paraId="48A084A0" w14:textId="77777777" w:rsidR="000706AF" w:rsidRDefault="00000000">
      <w:pPr>
        <w:pStyle w:val="BodyText"/>
        <w:tabs>
          <w:tab w:val="left" w:pos="460"/>
        </w:tabs>
        <w:ind w:left="10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Student</w:t>
      </w:r>
      <w:r>
        <w:rPr>
          <w:spacing w:val="-2"/>
        </w:rPr>
        <w:t xml:space="preserve"> </w:t>
      </w:r>
      <w:r>
        <w:t>establishes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premium</w:t>
      </w:r>
      <w:r>
        <w:rPr>
          <w:spacing w:val="-1"/>
        </w:rPr>
        <w:t xml:space="preserve"> </w:t>
      </w:r>
      <w:r>
        <w:t>login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proofErr w:type="spellStart"/>
      <w:r>
        <w:t>eBenefits</w:t>
      </w:r>
      <w:proofErr w:type="spellEnd"/>
      <w:r>
        <w:rPr>
          <w:spacing w:val="1"/>
        </w:rPr>
        <w:t xml:space="preserve"> </w:t>
      </w:r>
      <w:r>
        <w:t>at</w:t>
      </w:r>
      <w:r>
        <w:rPr>
          <w:spacing w:val="-1"/>
        </w:rPr>
        <w:t xml:space="preserve"> </w:t>
      </w:r>
      <w:hyperlink r:id="rId8">
        <w:r>
          <w:rPr>
            <w:color w:val="0000FF"/>
            <w:u w:val="single" w:color="0000FF"/>
          </w:rPr>
          <w:t>www.ebenefits.va.gov</w:t>
        </w:r>
        <w:r>
          <w:t>.</w:t>
        </w:r>
      </w:hyperlink>
    </w:p>
    <w:p w14:paraId="510CBD2C" w14:textId="77777777" w:rsidR="000706AF" w:rsidRDefault="000706AF">
      <w:pPr>
        <w:pStyle w:val="BodyText"/>
        <w:spacing w:before="7"/>
        <w:rPr>
          <w:sz w:val="22"/>
        </w:rPr>
      </w:pPr>
    </w:p>
    <w:p w14:paraId="70C23306" w14:textId="77777777" w:rsidR="000706AF" w:rsidRDefault="00000000">
      <w:pPr>
        <w:pStyle w:val="BodyText"/>
        <w:tabs>
          <w:tab w:val="left" w:pos="460"/>
        </w:tabs>
        <w:spacing w:before="116" w:line="276" w:lineRule="auto"/>
        <w:ind w:left="460" w:right="360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Student</w:t>
      </w:r>
      <w:r>
        <w:rPr>
          <w:spacing w:val="-1"/>
        </w:rPr>
        <w:t xml:space="preserve"> </w:t>
      </w:r>
      <w:r>
        <w:t xml:space="preserve">obtains </w:t>
      </w:r>
      <w:r>
        <w:rPr>
          <w:b/>
          <w:u w:val="thick"/>
        </w:rPr>
        <w:t>Official</w:t>
      </w:r>
      <w:r>
        <w:rPr>
          <w:b/>
          <w:spacing w:val="-2"/>
        </w:rPr>
        <w:t xml:space="preserve"> </w:t>
      </w:r>
      <w:r>
        <w:t>copies of</w:t>
      </w:r>
      <w:r>
        <w:rPr>
          <w:spacing w:val="-2"/>
        </w:rPr>
        <w:t xml:space="preserve"> </w:t>
      </w:r>
      <w:r>
        <w:t>transcripts from previous schools and/or</w:t>
      </w:r>
      <w:r>
        <w:rPr>
          <w:spacing w:val="-1"/>
        </w:rPr>
        <w:t xml:space="preserve"> </w:t>
      </w:r>
      <w:r>
        <w:t>military</w:t>
      </w:r>
      <w:r>
        <w:rPr>
          <w:spacing w:val="-5"/>
        </w:rPr>
        <w:t xml:space="preserve"> </w:t>
      </w:r>
      <w:r>
        <w:t>service</w:t>
      </w:r>
      <w:r>
        <w:rPr>
          <w:spacing w:val="-5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provides them</w:t>
      </w:r>
      <w:r>
        <w:rPr>
          <w:spacing w:val="-1"/>
        </w:rPr>
        <w:t xml:space="preserve"> </w:t>
      </w:r>
      <w:r>
        <w:t>to the school so they</w:t>
      </w:r>
      <w:r>
        <w:rPr>
          <w:spacing w:val="-4"/>
        </w:rPr>
        <w:t xml:space="preserve"> </w:t>
      </w:r>
      <w:r>
        <w:t>can be</w:t>
      </w:r>
      <w:r>
        <w:rPr>
          <w:spacing w:val="1"/>
        </w:rPr>
        <w:t xml:space="preserve"> </w:t>
      </w:r>
      <w:r>
        <w:t>evaluated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credit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prior</w:t>
      </w:r>
      <w:r>
        <w:rPr>
          <w:spacing w:val="1"/>
        </w:rPr>
        <w:t xml:space="preserve"> </w:t>
      </w:r>
      <w:r>
        <w:t>training.</w:t>
      </w:r>
    </w:p>
    <w:p w14:paraId="652C588D" w14:textId="77777777" w:rsidR="000706AF" w:rsidRDefault="000706AF">
      <w:pPr>
        <w:spacing w:line="276" w:lineRule="auto"/>
        <w:sectPr w:rsidR="000706AF" w:rsidSect="00B029AA">
          <w:type w:val="continuous"/>
          <w:pgSz w:w="12240" w:h="15840"/>
          <w:pgMar w:top="640" w:right="1340" w:bottom="280" w:left="1340" w:header="720" w:footer="720" w:gutter="0"/>
          <w:cols w:space="720"/>
        </w:sectPr>
      </w:pPr>
    </w:p>
    <w:p w14:paraId="714DFE4C" w14:textId="77777777" w:rsidR="000706AF" w:rsidRDefault="00000000">
      <w:pPr>
        <w:pStyle w:val="BodyText"/>
        <w:tabs>
          <w:tab w:val="left" w:pos="460"/>
        </w:tabs>
        <w:spacing w:before="87" w:line="276" w:lineRule="auto"/>
        <w:ind w:left="460" w:right="123" w:hanging="360"/>
      </w:pPr>
      <w:r>
        <w:rPr>
          <w:rFonts w:ascii="Arial" w:hAnsi="Arial"/>
        </w:rPr>
        <w:lastRenderedPageBreak/>
        <w:t></w:t>
      </w:r>
      <w:r>
        <w:rPr>
          <w:rFonts w:ascii="Arial" w:hAnsi="Arial"/>
        </w:rPr>
        <w:tab/>
      </w:r>
      <w:r>
        <w:t>Student</w:t>
      </w:r>
      <w:r>
        <w:rPr>
          <w:spacing w:val="-2"/>
        </w:rPr>
        <w:t xml:space="preserve"> </w:t>
      </w:r>
      <w:r>
        <w:t>applies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aid</w:t>
      </w:r>
      <w:r>
        <w:rPr>
          <w:spacing w:val="-1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the Free</w:t>
      </w:r>
      <w:r>
        <w:rPr>
          <w:spacing w:val="-2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Student</w:t>
      </w:r>
      <w:r>
        <w:rPr>
          <w:spacing w:val="-1"/>
        </w:rPr>
        <w:t xml:space="preserve"> </w:t>
      </w:r>
      <w:r>
        <w:t>Aid</w:t>
      </w:r>
      <w:r>
        <w:rPr>
          <w:spacing w:val="-1"/>
        </w:rPr>
        <w:t xml:space="preserve"> </w:t>
      </w:r>
      <w:r>
        <w:t>(FAFSA)</w:t>
      </w:r>
      <w:r>
        <w:rPr>
          <w:spacing w:val="-57"/>
        </w:rPr>
        <w:t xml:space="preserve"> </w:t>
      </w:r>
      <w:r>
        <w:t xml:space="preserve">at </w:t>
      </w:r>
      <w:hyperlink r:id="rId9">
        <w:r>
          <w:rPr>
            <w:color w:val="0000FF"/>
            <w:u w:val="single" w:color="0000FF"/>
          </w:rPr>
          <w:t>www.fafsa.ed.gov</w:t>
        </w:r>
        <w:r>
          <w:t>.</w:t>
        </w:r>
      </w:hyperlink>
      <w:r>
        <w:rPr>
          <w:spacing w:val="1"/>
        </w:rPr>
        <w:t xml:space="preserve"> </w:t>
      </w:r>
      <w:r>
        <w:t>All veterans and dependents should apply for financial aid.</w:t>
      </w:r>
      <w:r>
        <w:rPr>
          <w:spacing w:val="1"/>
        </w:rPr>
        <w:t xml:space="preserve"> </w:t>
      </w:r>
      <w:proofErr w:type="gramStart"/>
      <w:r>
        <w:t>Veterans</w:t>
      </w:r>
      <w:proofErr w:type="gramEnd"/>
      <w:r>
        <w:rPr>
          <w:spacing w:val="1"/>
        </w:rPr>
        <w:t xml:space="preserve"> </w:t>
      </w:r>
      <w:r>
        <w:t>education</w:t>
      </w:r>
      <w:r>
        <w:rPr>
          <w:spacing w:val="-1"/>
        </w:rPr>
        <w:t xml:space="preserve"> </w:t>
      </w:r>
      <w:r>
        <w:t>benefits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longer considered when</w:t>
      </w:r>
      <w:r>
        <w:rPr>
          <w:spacing w:val="1"/>
        </w:rPr>
        <w:t xml:space="preserve"> </w:t>
      </w:r>
      <w:r>
        <w:t>determining</w:t>
      </w:r>
      <w:r>
        <w:rPr>
          <w:spacing w:val="-3"/>
        </w:rPr>
        <w:t xml:space="preserve"> </w:t>
      </w:r>
      <w:r>
        <w:t>Title IV financial</w:t>
      </w:r>
      <w:r>
        <w:rPr>
          <w:spacing w:val="-1"/>
        </w:rPr>
        <w:t xml:space="preserve"> </w:t>
      </w:r>
      <w:r>
        <w:t>aid.</w:t>
      </w:r>
    </w:p>
    <w:p w14:paraId="5821AB16" w14:textId="77777777" w:rsidR="000706AF" w:rsidRDefault="000706AF">
      <w:pPr>
        <w:pStyle w:val="BodyText"/>
        <w:rPr>
          <w:sz w:val="29"/>
        </w:rPr>
      </w:pPr>
    </w:p>
    <w:p w14:paraId="1EAD400A" w14:textId="77777777" w:rsidR="000706AF" w:rsidRDefault="00000000">
      <w:pPr>
        <w:pStyle w:val="BodyText"/>
        <w:tabs>
          <w:tab w:val="left" w:pos="460"/>
        </w:tabs>
        <w:spacing w:line="276" w:lineRule="auto"/>
        <w:ind w:left="460" w:right="153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If student applies for Federal Tuition Assistance (TA), they must provide a copy of their</w:t>
      </w:r>
      <w:r>
        <w:rPr>
          <w:spacing w:val="1"/>
        </w:rPr>
        <w:t xml:space="preserve"> </w:t>
      </w:r>
      <w:r>
        <w:t>approved TA document to the School Certifying Official (SCO) and the student</w:t>
      </w:r>
      <w:r>
        <w:rPr>
          <w:spacing w:val="1"/>
        </w:rPr>
        <w:t xml:space="preserve"> </w:t>
      </w:r>
      <w:r>
        <w:t>account/bursar’s office as soon as they receive it.</w:t>
      </w:r>
      <w:r>
        <w:rPr>
          <w:spacing w:val="1"/>
        </w:rPr>
        <w:t xml:space="preserve"> </w:t>
      </w:r>
      <w:r>
        <w:t>TA is considered federal funding and must</w:t>
      </w:r>
      <w:r>
        <w:rPr>
          <w:spacing w:val="-57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considered when the SCO</w:t>
      </w:r>
      <w:r>
        <w:rPr>
          <w:spacing w:val="-1"/>
        </w:rPr>
        <w:t xml:space="preserve"> </w:t>
      </w:r>
      <w:r>
        <w:t>determines actual net</w:t>
      </w:r>
      <w:r>
        <w:rPr>
          <w:spacing w:val="2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Chapter</w:t>
      </w:r>
      <w:r>
        <w:rPr>
          <w:spacing w:val="-2"/>
        </w:rPr>
        <w:t xml:space="preserve"> </w:t>
      </w:r>
      <w:r>
        <w:t>33 benefits.</w:t>
      </w:r>
    </w:p>
    <w:p w14:paraId="777E7953" w14:textId="77777777" w:rsidR="000706AF" w:rsidRDefault="000706AF">
      <w:pPr>
        <w:pStyle w:val="BodyText"/>
        <w:spacing w:before="1"/>
        <w:rPr>
          <w:sz w:val="29"/>
        </w:rPr>
      </w:pPr>
    </w:p>
    <w:p w14:paraId="4A01601C" w14:textId="77777777" w:rsidR="000706AF" w:rsidRDefault="00000000">
      <w:pPr>
        <w:pStyle w:val="BodyText"/>
        <w:tabs>
          <w:tab w:val="left" w:pos="460"/>
        </w:tabs>
        <w:spacing w:line="276" w:lineRule="auto"/>
        <w:ind w:left="460" w:right="172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If the student is receiving National Guard Education Assistance Program (EAP) funds, they</w:t>
      </w:r>
      <w:r>
        <w:rPr>
          <w:spacing w:val="1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notify</w:t>
      </w:r>
      <w:r>
        <w:rPr>
          <w:spacing w:val="-4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School</w:t>
      </w:r>
      <w:r>
        <w:rPr>
          <w:spacing w:val="1"/>
        </w:rPr>
        <w:t xml:space="preserve"> </w:t>
      </w:r>
      <w:r>
        <w:t>Certifying</w:t>
      </w:r>
      <w:r>
        <w:rPr>
          <w:spacing w:val="-4"/>
        </w:rPr>
        <w:t xml:space="preserve"> </w:t>
      </w:r>
      <w:r>
        <w:t>Official</w:t>
      </w:r>
      <w:r>
        <w:rPr>
          <w:spacing w:val="-1"/>
        </w:rPr>
        <w:t xml:space="preserve"> </w:t>
      </w:r>
      <w:r>
        <w:t>(SCO) each</w:t>
      </w:r>
      <w:r>
        <w:rPr>
          <w:spacing w:val="-1"/>
        </w:rPr>
        <w:t xml:space="preserve"> </w:t>
      </w:r>
      <w:r>
        <w:t>term/semester</w:t>
      </w:r>
      <w:r>
        <w:rPr>
          <w:spacing w:val="-2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receive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award</w:t>
      </w:r>
      <w:r>
        <w:rPr>
          <w:spacing w:val="-57"/>
        </w:rPr>
        <w:t xml:space="preserve"> </w:t>
      </w:r>
      <w:r>
        <w:t>letter</w:t>
      </w:r>
      <w:r>
        <w:rPr>
          <w:spacing w:val="-3"/>
        </w:rPr>
        <w:t xml:space="preserve"> </w:t>
      </w:r>
      <w:r>
        <w:t>(found on the PHEAA</w:t>
      </w:r>
      <w:r>
        <w:rPr>
          <w:spacing w:val="-1"/>
        </w:rPr>
        <w:t xml:space="preserve"> </w:t>
      </w:r>
      <w:r>
        <w:t>web site).</w:t>
      </w:r>
    </w:p>
    <w:p w14:paraId="31D0EEDC" w14:textId="77777777" w:rsidR="000706AF" w:rsidRDefault="000706AF">
      <w:pPr>
        <w:pStyle w:val="BodyText"/>
        <w:rPr>
          <w:sz w:val="29"/>
        </w:rPr>
      </w:pPr>
    </w:p>
    <w:p w14:paraId="37683BD9" w14:textId="77777777" w:rsidR="000706AF" w:rsidRDefault="00000000">
      <w:pPr>
        <w:pStyle w:val="BodyText"/>
        <w:tabs>
          <w:tab w:val="left" w:pos="460"/>
        </w:tabs>
        <w:spacing w:before="1" w:line="276" w:lineRule="auto"/>
        <w:ind w:left="460" w:right="686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 xml:space="preserve">Students must notify the School Certifying Official of </w:t>
      </w:r>
      <w:r>
        <w:rPr>
          <w:b/>
        </w:rPr>
        <w:t xml:space="preserve">ALL </w:t>
      </w:r>
      <w:r>
        <w:t>changes in their enrollment</w:t>
      </w:r>
      <w:r>
        <w:rPr>
          <w:spacing w:val="-58"/>
        </w:rPr>
        <w:t xml:space="preserve"> </w:t>
      </w:r>
      <w:r>
        <w:t>status</w:t>
      </w:r>
      <w:r>
        <w:rPr>
          <w:spacing w:val="-1"/>
        </w:rPr>
        <w:t xml:space="preserve"> </w:t>
      </w:r>
      <w:r>
        <w:t>ASAP.</w:t>
      </w:r>
      <w:r>
        <w:rPr>
          <w:spacing w:val="59"/>
        </w:rPr>
        <w:t xml:space="preserve"> </w:t>
      </w:r>
      <w:r>
        <w:t>SCOs must</w:t>
      </w:r>
      <w:r>
        <w:rPr>
          <w:spacing w:val="-1"/>
        </w:rPr>
        <w:t xml:space="preserve"> </w:t>
      </w:r>
      <w:r>
        <w:t>report all enrollment</w:t>
      </w:r>
      <w:r>
        <w:rPr>
          <w:spacing w:val="-1"/>
        </w:rPr>
        <w:t xml:space="preserve"> </w:t>
      </w:r>
      <w:r>
        <w:t>changes 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VA.</w:t>
      </w:r>
      <w:r>
        <w:rPr>
          <w:spacing w:val="2"/>
        </w:rPr>
        <w:t xml:space="preserve"> </w:t>
      </w:r>
      <w:r>
        <w:t>(See</w:t>
      </w:r>
      <w:r>
        <w:rPr>
          <w:spacing w:val="-2"/>
        </w:rPr>
        <w:t xml:space="preserve"> </w:t>
      </w:r>
      <w:r>
        <w:t>last bullet.)</w:t>
      </w:r>
    </w:p>
    <w:p w14:paraId="34CCCA13" w14:textId="77777777" w:rsidR="000706AF" w:rsidRDefault="000706AF">
      <w:pPr>
        <w:pStyle w:val="BodyText"/>
        <w:rPr>
          <w:sz w:val="29"/>
        </w:rPr>
      </w:pPr>
    </w:p>
    <w:p w14:paraId="2F71175D" w14:textId="77777777" w:rsidR="000706AF" w:rsidRDefault="00000000">
      <w:pPr>
        <w:pStyle w:val="BodyText"/>
        <w:tabs>
          <w:tab w:val="left" w:pos="460"/>
        </w:tabs>
        <w:spacing w:line="276" w:lineRule="auto"/>
        <w:ind w:left="460" w:right="132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When the student receives a Certificate of Eligibility (</w:t>
      </w:r>
      <w:proofErr w:type="spellStart"/>
      <w:r>
        <w:t>CoE</w:t>
      </w:r>
      <w:proofErr w:type="spellEnd"/>
      <w:r>
        <w:t>) or a Benefits Award Letter from</w:t>
      </w:r>
      <w:r>
        <w:rPr>
          <w:spacing w:val="1"/>
        </w:rPr>
        <w:t xml:space="preserve"> </w:t>
      </w:r>
      <w:r>
        <w:t>VA, they should provide a copy to the School Certifying Official immediately.</w:t>
      </w:r>
      <w:r>
        <w:rPr>
          <w:spacing w:val="1"/>
        </w:rPr>
        <w:t xml:space="preserve"> </w:t>
      </w:r>
      <w:r>
        <w:t xml:space="preserve">A </w:t>
      </w:r>
      <w:proofErr w:type="spellStart"/>
      <w:r>
        <w:t>CoE</w:t>
      </w:r>
      <w:proofErr w:type="spellEnd"/>
      <w:r>
        <w:t xml:space="preserve"> is not</w:t>
      </w:r>
      <w:r>
        <w:rPr>
          <w:spacing w:val="-57"/>
        </w:rPr>
        <w:t xml:space="preserve"> </w:t>
      </w:r>
      <w:r>
        <w:t>needed to register for classes and is not necessary for the School Certifying Official to certify</w:t>
      </w:r>
      <w:r>
        <w:rPr>
          <w:spacing w:val="-57"/>
        </w:rPr>
        <w:t xml:space="preserve"> </w:t>
      </w:r>
      <w:proofErr w:type="gramStart"/>
      <w:r>
        <w:t>enrollment</w:t>
      </w:r>
      <w:proofErr w:type="gramEnd"/>
      <w:r>
        <w:rPr>
          <w:spacing w:val="-1"/>
        </w:rPr>
        <w:t xml:space="preserve"> </w:t>
      </w:r>
      <w:r>
        <w:t>but the SCO does need a</w:t>
      </w:r>
      <w:r>
        <w:rPr>
          <w:spacing w:val="1"/>
        </w:rPr>
        <w:t xml:space="preserve"> </w:t>
      </w:r>
      <w:r>
        <w:t>copy</w:t>
      </w:r>
      <w:r>
        <w:rPr>
          <w:spacing w:val="-5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the student receives it.</w:t>
      </w:r>
    </w:p>
    <w:p w14:paraId="209A2A2C" w14:textId="77777777" w:rsidR="000706AF" w:rsidRDefault="000706AF">
      <w:pPr>
        <w:pStyle w:val="BodyText"/>
        <w:spacing w:before="10"/>
        <w:rPr>
          <w:sz w:val="28"/>
        </w:rPr>
      </w:pPr>
    </w:p>
    <w:p w14:paraId="5550963A" w14:textId="77777777" w:rsidR="000706AF" w:rsidRDefault="00000000">
      <w:pPr>
        <w:pStyle w:val="BodyText"/>
        <w:tabs>
          <w:tab w:val="left" w:pos="460"/>
        </w:tabs>
        <w:spacing w:before="1" w:line="278" w:lineRule="auto"/>
        <w:ind w:left="460" w:right="757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After</w:t>
      </w:r>
      <w:r>
        <w:rPr>
          <w:spacing w:val="-3"/>
        </w:rPr>
        <w:t xml:space="preserve"> </w:t>
      </w:r>
      <w:r>
        <w:t>the student has</w:t>
      </w:r>
      <w:r>
        <w:rPr>
          <w:spacing w:val="1"/>
        </w:rPr>
        <w:t xml:space="preserve"> </w:t>
      </w:r>
      <w:r>
        <w:t>received a</w:t>
      </w:r>
      <w:r>
        <w:rPr>
          <w:spacing w:val="-2"/>
        </w:rPr>
        <w:t xml:space="preserve"> </w:t>
      </w:r>
      <w:r>
        <w:t>benefits</w:t>
      </w:r>
      <w:r>
        <w:rPr>
          <w:spacing w:val="-1"/>
        </w:rPr>
        <w:t xml:space="preserve"> </w:t>
      </w:r>
      <w:r>
        <w:t>award letter, they</w:t>
      </w:r>
      <w:r>
        <w:rPr>
          <w:spacing w:val="-5"/>
        </w:rPr>
        <w:t xml:space="preserve"> </w:t>
      </w:r>
      <w:r>
        <w:t>must verify</w:t>
      </w:r>
      <w:r>
        <w:rPr>
          <w:spacing w:val="-5"/>
        </w:rPr>
        <w:t xml:space="preserve"> </w:t>
      </w:r>
      <w:r>
        <w:t>their enrollment</w:t>
      </w:r>
      <w:r>
        <w:rPr>
          <w:spacing w:val="-57"/>
        </w:rPr>
        <w:t xml:space="preserve"> </w:t>
      </w:r>
      <w:r>
        <w:t>monthly</w:t>
      </w:r>
      <w:r>
        <w:rPr>
          <w:spacing w:val="-8"/>
        </w:rPr>
        <w:t xml:space="preserve"> </w:t>
      </w:r>
      <w:r>
        <w:t>on WAVE the</w:t>
      </w:r>
      <w:r>
        <w:rPr>
          <w:spacing w:val="-1"/>
        </w:rPr>
        <w:t xml:space="preserve"> </w:t>
      </w:r>
      <w:r>
        <w:t>last of the day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each month at</w:t>
      </w:r>
    </w:p>
    <w:p w14:paraId="0FA00A69" w14:textId="77777777" w:rsidR="000706AF" w:rsidRDefault="00000000">
      <w:pPr>
        <w:pStyle w:val="BodyText"/>
        <w:spacing w:line="276" w:lineRule="auto"/>
        <w:ind w:left="460" w:right="179"/>
      </w:pPr>
      <w:hyperlink r:id="rId10">
        <w:r>
          <w:rPr>
            <w:color w:val="0000FF"/>
            <w:u w:val="single" w:color="0000FF"/>
          </w:rPr>
          <w:t>www.gibill.va.gov/wave/index.do</w:t>
        </w:r>
      </w:hyperlink>
      <w:r>
        <w:rPr>
          <w:color w:val="0000FF"/>
          <w:spacing w:val="1"/>
        </w:rPr>
        <w:t xml:space="preserve"> </w:t>
      </w:r>
      <w:r>
        <w:t>(Chapters 30, 1606, and 1607) (Not required for Chapters</w:t>
      </w:r>
      <w:r>
        <w:rPr>
          <w:spacing w:val="-58"/>
        </w:rPr>
        <w:t xml:space="preserve"> </w:t>
      </w:r>
      <w:r>
        <w:t>33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35)</w:t>
      </w:r>
    </w:p>
    <w:p w14:paraId="09BC21BC" w14:textId="77777777" w:rsidR="000706AF" w:rsidRDefault="000706AF">
      <w:pPr>
        <w:pStyle w:val="BodyText"/>
        <w:spacing w:before="7"/>
        <w:rPr>
          <w:sz w:val="28"/>
        </w:rPr>
      </w:pPr>
    </w:p>
    <w:p w14:paraId="1166D6A2" w14:textId="77777777" w:rsidR="000706AF" w:rsidRDefault="00000000">
      <w:pPr>
        <w:pStyle w:val="BodyText"/>
        <w:tabs>
          <w:tab w:val="left" w:pos="460"/>
        </w:tabs>
        <w:spacing w:before="1" w:line="276" w:lineRule="auto"/>
        <w:ind w:left="460" w:right="591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Students should contact VA with payment questions:</w:t>
      </w:r>
      <w:r>
        <w:rPr>
          <w:spacing w:val="1"/>
        </w:rPr>
        <w:t xml:space="preserve"> </w:t>
      </w:r>
      <w:r>
        <w:t>1-888-442-4551 or use “Submit A</w:t>
      </w:r>
      <w:r>
        <w:rPr>
          <w:spacing w:val="-57"/>
        </w:rPr>
        <w:t xml:space="preserve"> </w:t>
      </w:r>
      <w:r>
        <w:t>Question”</w:t>
      </w:r>
      <w:r>
        <w:rPr>
          <w:spacing w:val="-2"/>
        </w:rPr>
        <w:t xml:space="preserve"> </w:t>
      </w:r>
      <w:r>
        <w:t>on the GI</w:t>
      </w:r>
      <w:r>
        <w:rPr>
          <w:spacing w:val="-1"/>
        </w:rPr>
        <w:t xml:space="preserve"> </w:t>
      </w:r>
      <w:r>
        <w:t>Bill</w:t>
      </w:r>
      <w:r>
        <w:rPr>
          <w:vertAlign w:val="superscript"/>
        </w:rPr>
        <w:t>®</w:t>
      </w:r>
      <w:r>
        <w:rPr>
          <w:spacing w:val="-4"/>
        </w:rPr>
        <w:t xml:space="preserve"> </w:t>
      </w:r>
      <w:r>
        <w:t>web site (</w:t>
      </w:r>
      <w:hyperlink r:id="rId11">
        <w:r>
          <w:rPr>
            <w:color w:val="0000FF"/>
            <w:u w:val="single" w:color="0000FF"/>
          </w:rPr>
          <w:t>www.benefits.va.gov/gibill</w:t>
        </w:r>
      </w:hyperlink>
      <w:r>
        <w:t>).</w:t>
      </w:r>
    </w:p>
    <w:p w14:paraId="3144B435" w14:textId="77777777" w:rsidR="000706AF" w:rsidRDefault="000706AF">
      <w:pPr>
        <w:pStyle w:val="BodyText"/>
        <w:spacing w:before="8"/>
        <w:rPr>
          <w:sz w:val="18"/>
        </w:rPr>
      </w:pPr>
    </w:p>
    <w:p w14:paraId="33C2274D" w14:textId="77777777" w:rsidR="000706AF" w:rsidRDefault="00000000">
      <w:pPr>
        <w:pStyle w:val="BodyText"/>
        <w:tabs>
          <w:tab w:val="left" w:pos="460"/>
        </w:tabs>
        <w:spacing w:before="116" w:line="276" w:lineRule="auto"/>
        <w:ind w:left="460" w:right="386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Students must keep their address current with your School Certifying Official and VA.</w:t>
      </w:r>
      <w:r>
        <w:rPr>
          <w:spacing w:val="1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change their address with VA, they call 1-888-442-4551 or change it on WAVE or</w:t>
      </w:r>
      <w:r>
        <w:rPr>
          <w:spacing w:val="1"/>
        </w:rPr>
        <w:t xml:space="preserve"> </w:t>
      </w:r>
      <w:proofErr w:type="spellStart"/>
      <w:r>
        <w:t>eBenefits</w:t>
      </w:r>
      <w:proofErr w:type="spellEnd"/>
      <w:r>
        <w:t>.</w:t>
      </w:r>
      <w:r>
        <w:rPr>
          <w:spacing w:val="1"/>
        </w:rPr>
        <w:t xml:space="preserve"> </w:t>
      </w:r>
      <w:r>
        <w:t>Students must keep their direct deposit information current with VA.</w:t>
      </w:r>
      <w:r>
        <w:rPr>
          <w:spacing w:val="1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update</w:t>
      </w:r>
      <w:r>
        <w:rPr>
          <w:spacing w:val="-1"/>
        </w:rPr>
        <w:t xml:space="preserve"> </w:t>
      </w:r>
      <w:r>
        <w:t>direct deposit</w:t>
      </w:r>
      <w:r>
        <w:rPr>
          <w:spacing w:val="-1"/>
        </w:rPr>
        <w:t xml:space="preserve"> </w:t>
      </w:r>
      <w:r>
        <w:t>information on WAVE,</w:t>
      </w:r>
      <w:r>
        <w:rPr>
          <w:spacing w:val="-1"/>
        </w:rPr>
        <w:t xml:space="preserve"> </w:t>
      </w:r>
      <w:proofErr w:type="spellStart"/>
      <w:r>
        <w:t>eBenefits</w:t>
      </w:r>
      <w:proofErr w:type="spellEnd"/>
      <w:r>
        <w:t>, or call</w:t>
      </w:r>
      <w:r>
        <w:rPr>
          <w:spacing w:val="-1"/>
        </w:rPr>
        <w:t xml:space="preserve"> </w:t>
      </w:r>
      <w:r>
        <w:t>1-877-838-2778.</w:t>
      </w:r>
    </w:p>
    <w:p w14:paraId="3A6A8AD7" w14:textId="77777777" w:rsidR="000706AF" w:rsidRDefault="000706AF">
      <w:pPr>
        <w:pStyle w:val="BodyText"/>
        <w:spacing w:before="2"/>
        <w:rPr>
          <w:sz w:val="29"/>
        </w:rPr>
      </w:pPr>
    </w:p>
    <w:p w14:paraId="245D3A17" w14:textId="77777777" w:rsidR="000706AF" w:rsidRDefault="00000000">
      <w:pPr>
        <w:pStyle w:val="BodyText"/>
        <w:tabs>
          <w:tab w:val="left" w:pos="460"/>
        </w:tabs>
        <w:spacing w:line="276" w:lineRule="auto"/>
        <w:ind w:left="460" w:right="146" w:hanging="360"/>
      </w:pPr>
      <w:r>
        <w:rPr>
          <w:rFonts w:ascii="Arial" w:hAnsi="Arial"/>
        </w:rPr>
        <w:t></w:t>
      </w:r>
      <w:r>
        <w:rPr>
          <w:rFonts w:ascii="Arial" w:hAnsi="Arial"/>
        </w:rPr>
        <w:tab/>
      </w:r>
      <w:r>
        <w:t>Students must be aware that if they drop or withdraw from classes before the end of a</w:t>
      </w:r>
      <w:r>
        <w:rPr>
          <w:spacing w:val="1"/>
        </w:rPr>
        <w:t xml:space="preserve"> </w:t>
      </w:r>
      <w:r>
        <w:t>term/semester, they may be in an overpayment status and VA may require them to pay back</w:t>
      </w:r>
      <w:r>
        <w:rPr>
          <w:spacing w:val="1"/>
        </w:rPr>
        <w:t xml:space="preserve"> </w:t>
      </w:r>
      <w:r>
        <w:t>tuition, fees, and monthly housing allowance funds they received prorated for the period they</w:t>
      </w:r>
      <w:r>
        <w:rPr>
          <w:spacing w:val="-57"/>
        </w:rPr>
        <w:t xml:space="preserve"> </w:t>
      </w:r>
      <w:r>
        <w:t>did not complete classes.</w:t>
      </w:r>
      <w:r>
        <w:rPr>
          <w:spacing w:val="1"/>
        </w:rPr>
        <w:t xml:space="preserve"> </w:t>
      </w:r>
      <w:r>
        <w:t>VA will determine the overpayment, not the School Certifying</w:t>
      </w:r>
      <w:r>
        <w:rPr>
          <w:spacing w:val="1"/>
        </w:rPr>
        <w:t xml:space="preserve"> </w:t>
      </w:r>
      <w:r>
        <w:t>Official.</w:t>
      </w:r>
      <w:r>
        <w:rPr>
          <w:spacing w:val="1"/>
        </w:rPr>
        <w:t xml:space="preserve"> </w:t>
      </w:r>
      <w:r>
        <w:t>Student debt will be to the VA.</w:t>
      </w:r>
      <w:r>
        <w:rPr>
          <w:spacing w:val="60"/>
        </w:rPr>
        <w:t xml:space="preserve"> </w:t>
      </w:r>
      <w:r>
        <w:t>Students must comply ASAP with the instructions</w:t>
      </w:r>
      <w:r>
        <w:rPr>
          <w:spacing w:val="1"/>
        </w:rPr>
        <w:t xml:space="preserve"> </w:t>
      </w:r>
      <w:r>
        <w:t>in any</w:t>
      </w:r>
      <w:r>
        <w:rPr>
          <w:spacing w:val="-5"/>
        </w:rPr>
        <w:t xml:space="preserve"> </w:t>
      </w:r>
      <w:r>
        <w:t>debt letter they</w:t>
      </w:r>
      <w:r>
        <w:rPr>
          <w:spacing w:val="-5"/>
        </w:rPr>
        <w:t xml:space="preserve"> </w:t>
      </w:r>
      <w:r>
        <w:t>receive.</w:t>
      </w:r>
    </w:p>
    <w:p w14:paraId="278A51FC" w14:textId="77777777" w:rsidR="000706AF" w:rsidRDefault="000706AF">
      <w:pPr>
        <w:pStyle w:val="BodyText"/>
        <w:rPr>
          <w:sz w:val="26"/>
        </w:rPr>
      </w:pPr>
    </w:p>
    <w:p w14:paraId="0077EAEC" w14:textId="77777777" w:rsidR="000706AF" w:rsidRDefault="000706AF">
      <w:pPr>
        <w:pStyle w:val="BodyText"/>
        <w:rPr>
          <w:sz w:val="26"/>
        </w:rPr>
      </w:pPr>
    </w:p>
    <w:p w14:paraId="137BFFF5" w14:textId="77777777" w:rsidR="000706AF" w:rsidRDefault="000706AF">
      <w:pPr>
        <w:pStyle w:val="BodyText"/>
        <w:spacing w:before="9"/>
        <w:rPr>
          <w:sz w:val="20"/>
        </w:rPr>
      </w:pPr>
    </w:p>
    <w:p w14:paraId="17171188" w14:textId="4588FEFE" w:rsidR="000706AF" w:rsidRDefault="00000000">
      <w:pPr>
        <w:ind w:left="100" w:right="179"/>
        <w:rPr>
          <w:sz w:val="16"/>
        </w:rPr>
      </w:pPr>
      <w:r>
        <w:rPr>
          <w:sz w:val="16"/>
        </w:rPr>
        <w:t>GI Bill</w:t>
      </w:r>
      <w:r>
        <w:rPr>
          <w:sz w:val="16"/>
          <w:vertAlign w:val="superscript"/>
        </w:rPr>
        <w:t>®</w:t>
      </w:r>
      <w:r>
        <w:rPr>
          <w:sz w:val="16"/>
        </w:rPr>
        <w:t xml:space="preserve"> is a registered trademark attribution of the U.S. Department of Veterans Affairs (VA).</w:t>
      </w:r>
      <w:r>
        <w:rPr>
          <w:spacing w:val="1"/>
          <w:sz w:val="16"/>
        </w:rPr>
        <w:t xml:space="preserve"> </w:t>
      </w:r>
      <w:r>
        <w:rPr>
          <w:sz w:val="16"/>
        </w:rPr>
        <w:t>More information about education benefits</w:t>
      </w:r>
      <w:r>
        <w:rPr>
          <w:spacing w:val="-37"/>
          <w:sz w:val="16"/>
        </w:rPr>
        <w:t xml:space="preserve"> </w:t>
      </w:r>
      <w:r>
        <w:rPr>
          <w:sz w:val="16"/>
        </w:rPr>
        <w:t>offered by</w:t>
      </w:r>
      <w:r>
        <w:rPr>
          <w:spacing w:val="-4"/>
          <w:sz w:val="16"/>
        </w:rPr>
        <w:t xml:space="preserve"> </w:t>
      </w:r>
      <w:r>
        <w:rPr>
          <w:sz w:val="16"/>
        </w:rPr>
        <w:t>VA</w:t>
      </w:r>
      <w:r>
        <w:rPr>
          <w:spacing w:val="-4"/>
          <w:sz w:val="16"/>
        </w:rPr>
        <w:t xml:space="preserve"> </w:t>
      </w:r>
      <w:r>
        <w:rPr>
          <w:sz w:val="16"/>
        </w:rPr>
        <w:t>is available</w:t>
      </w:r>
      <w:r>
        <w:rPr>
          <w:spacing w:val="-3"/>
          <w:sz w:val="16"/>
        </w:rPr>
        <w:t xml:space="preserve"> </w:t>
      </w:r>
      <w:r>
        <w:rPr>
          <w:sz w:val="16"/>
        </w:rPr>
        <w:t>to</w:t>
      </w:r>
      <w:r>
        <w:rPr>
          <w:spacing w:val="-2"/>
          <w:sz w:val="16"/>
        </w:rPr>
        <w:t xml:space="preserve"> </w:t>
      </w:r>
      <w:r>
        <w:rPr>
          <w:sz w:val="16"/>
        </w:rPr>
        <w:t>the</w:t>
      </w:r>
      <w:r>
        <w:rPr>
          <w:spacing w:val="-2"/>
          <w:sz w:val="16"/>
        </w:rPr>
        <w:t xml:space="preserve"> </w:t>
      </w:r>
      <w:r>
        <w:rPr>
          <w:sz w:val="16"/>
        </w:rPr>
        <w:t>official</w:t>
      </w:r>
      <w:r>
        <w:rPr>
          <w:spacing w:val="-2"/>
          <w:sz w:val="16"/>
        </w:rPr>
        <w:t xml:space="preserve"> </w:t>
      </w:r>
      <w:r>
        <w:rPr>
          <w:sz w:val="16"/>
        </w:rPr>
        <w:t>U.S. government</w:t>
      </w:r>
      <w:r>
        <w:rPr>
          <w:spacing w:val="1"/>
          <w:sz w:val="16"/>
        </w:rPr>
        <w:t xml:space="preserve"> </w:t>
      </w:r>
      <w:r>
        <w:rPr>
          <w:sz w:val="16"/>
        </w:rPr>
        <w:t>Web site</w:t>
      </w:r>
      <w:r>
        <w:rPr>
          <w:spacing w:val="-3"/>
          <w:sz w:val="16"/>
        </w:rPr>
        <w:t xml:space="preserve"> </w:t>
      </w:r>
      <w:r>
        <w:rPr>
          <w:sz w:val="16"/>
        </w:rPr>
        <w:t>at:</w:t>
      </w:r>
      <w:r>
        <w:rPr>
          <w:spacing w:val="1"/>
          <w:sz w:val="16"/>
        </w:rPr>
        <w:t xml:space="preserve"> </w:t>
      </w:r>
      <w:hyperlink r:id="rId12">
        <w:r>
          <w:rPr>
            <w:color w:val="0000FF"/>
            <w:sz w:val="16"/>
            <w:u w:val="single" w:color="0000FF"/>
          </w:rPr>
          <w:t>http://www.benefits.va.gov/GIBILL</w:t>
        </w:r>
      </w:hyperlink>
    </w:p>
    <w:sectPr w:rsidR="000706AF">
      <w:pgSz w:w="12240" w:h="15840"/>
      <w:pgMar w:top="9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641D0"/>
    <w:multiLevelType w:val="hybridMultilevel"/>
    <w:tmpl w:val="2D880062"/>
    <w:lvl w:ilvl="0" w:tplc="1382AA5A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AA40ECF6">
      <w:numFmt w:val="bullet"/>
      <w:lvlText w:val=""/>
      <w:lvlJc w:val="left"/>
      <w:pPr>
        <w:ind w:left="22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4D18041E">
      <w:numFmt w:val="bullet"/>
      <w:lvlText w:val="•"/>
      <w:lvlJc w:val="left"/>
      <w:pPr>
        <w:ind w:left="3071" w:hanging="360"/>
      </w:pPr>
      <w:rPr>
        <w:rFonts w:hint="default"/>
        <w:lang w:val="en-US" w:eastAsia="en-US" w:bidi="ar-SA"/>
      </w:rPr>
    </w:lvl>
    <w:lvl w:ilvl="3" w:tplc="3C560790">
      <w:numFmt w:val="bullet"/>
      <w:lvlText w:val="•"/>
      <w:lvlJc w:val="left"/>
      <w:pPr>
        <w:ind w:left="3882" w:hanging="360"/>
      </w:pPr>
      <w:rPr>
        <w:rFonts w:hint="default"/>
        <w:lang w:val="en-US" w:eastAsia="en-US" w:bidi="ar-SA"/>
      </w:rPr>
    </w:lvl>
    <w:lvl w:ilvl="4" w:tplc="5F5CC538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9868743E">
      <w:numFmt w:val="bullet"/>
      <w:lvlText w:val="•"/>
      <w:lvlJc w:val="left"/>
      <w:pPr>
        <w:ind w:left="5504" w:hanging="360"/>
      </w:pPr>
      <w:rPr>
        <w:rFonts w:hint="default"/>
        <w:lang w:val="en-US" w:eastAsia="en-US" w:bidi="ar-SA"/>
      </w:rPr>
    </w:lvl>
    <w:lvl w:ilvl="6" w:tplc="E8049A84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7" w:tplc="4E801AD4">
      <w:numFmt w:val="bullet"/>
      <w:lvlText w:val="•"/>
      <w:lvlJc w:val="left"/>
      <w:pPr>
        <w:ind w:left="7126" w:hanging="360"/>
      </w:pPr>
      <w:rPr>
        <w:rFonts w:hint="default"/>
        <w:lang w:val="en-US" w:eastAsia="en-US" w:bidi="ar-SA"/>
      </w:rPr>
    </w:lvl>
    <w:lvl w:ilvl="8" w:tplc="8B1898EE">
      <w:numFmt w:val="bullet"/>
      <w:lvlText w:val="•"/>
      <w:lvlJc w:val="left"/>
      <w:pPr>
        <w:ind w:left="7937" w:hanging="360"/>
      </w:pPr>
      <w:rPr>
        <w:rFonts w:hint="default"/>
        <w:lang w:val="en-US" w:eastAsia="en-US" w:bidi="ar-SA"/>
      </w:rPr>
    </w:lvl>
  </w:abstractNum>
  <w:num w:numId="1" w16cid:durableId="1891335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6AF"/>
    <w:rsid w:val="000706AF"/>
    <w:rsid w:val="00252C50"/>
    <w:rsid w:val="006A7932"/>
    <w:rsid w:val="00B02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DB0047"/>
  <w15:docId w15:val="{0AD1BF47-976F-E249-B1F1-D77EE4311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100" w:right="123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1"/>
      <w:ind w:left="154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benefits.va.gov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vc.edu/admission/how-to-apply/military-education-at-lvc/" TargetMode="External"/><Relationship Id="rId12" Type="http://schemas.openxmlformats.org/officeDocument/2006/relationships/hyperlink" Target="https://www.benefits.va.gov/GIBIL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benefits.va.gov/" TargetMode="External"/><Relationship Id="rId11" Type="http://schemas.openxmlformats.org/officeDocument/2006/relationships/hyperlink" Target="http://www.benefits.va.gov/gibill" TargetMode="External"/><Relationship Id="rId5" Type="http://schemas.openxmlformats.org/officeDocument/2006/relationships/hyperlink" Target="http://www.benefits.va./gov/gibill" TargetMode="External"/><Relationship Id="rId10" Type="http://schemas.openxmlformats.org/officeDocument/2006/relationships/hyperlink" Target="http://www.gibill.va.gov/wave/index.d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fsa.ed.gov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877</Words>
  <Characters>5004</Characters>
  <Application>Microsoft Office Word</Application>
  <DocSecurity>0</DocSecurity>
  <Lines>41</Lines>
  <Paragraphs>11</Paragraphs>
  <ScaleCrop>false</ScaleCrop>
  <Company/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Zipko, Breanne L</dc:creator>
  <cp:lastModifiedBy>Miles, Christina</cp:lastModifiedBy>
  <cp:revision>3</cp:revision>
  <dcterms:created xsi:type="dcterms:W3CDTF">2024-03-26T15:47:00Z</dcterms:created>
  <dcterms:modified xsi:type="dcterms:W3CDTF">2024-03-26T15:47:00Z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2022-03-15T00:00:00Z</vt:filetime>
  </property>
</Properties>
</file>