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441C54" w14:textId="77777777" w:rsidR="001B720D" w:rsidRDefault="00000000">
      <w:pPr>
        <w:spacing w:after="100"/>
      </w:pPr>
      <w:r>
        <w:rPr>
          <w:rFonts w:ascii="Segoe UI" w:eastAsia="Segoe UI" w:hAnsi="Segoe UI" w:cs="Segoe UI"/>
          <w:b/>
          <w:bCs/>
          <w:color w:val="323130"/>
          <w:sz w:val="34"/>
          <w:szCs w:val="34"/>
        </w:rPr>
        <w:t>Transcript</w:t>
      </w:r>
    </w:p>
    <w:p w14:paraId="7D441C55" w14:textId="77777777" w:rsidR="001B720D" w:rsidRDefault="00000000">
      <w:pPr>
        <w:spacing w:after="100"/>
      </w:pPr>
      <w:r>
        <w:rPr>
          <w:rFonts w:ascii="Segoe UI" w:eastAsia="Segoe UI" w:hAnsi="Segoe UI" w:cs="Segoe UI"/>
          <w:color w:val="605E5C"/>
          <w:sz w:val="17"/>
          <w:szCs w:val="17"/>
        </w:rPr>
        <w:t>January 14, 2026, 5:00PM</w:t>
      </w:r>
    </w:p>
    <w:p w14:paraId="7D441C56" w14:textId="3782C064" w:rsidR="001B720D" w:rsidRDefault="00000000">
      <w:pPr>
        <w:spacing w:line="300" w:lineRule="auto"/>
      </w:pPr>
      <w:r>
        <w:rPr>
          <w:noProof/>
        </w:rPr>
        <w:drawing>
          <wp:anchor distT="0" distB="0" distL="0" distR="0" simplePos="0" relativeHeight="251617280" behindDoc="0" locked="0" layoutInCell="1" allowOverlap="1" wp14:anchorId="7D441CA8" wp14:editId="7D441CA9">
            <wp:simplePos x="0" y="0"/>
            <wp:positionH relativeFrom="page">
              <wp:posOffset>576072</wp:posOffset>
            </wp:positionH>
            <wp:positionV relativeFrom="paragraph">
              <wp:posOffset>292608</wp:posOffset>
            </wp:positionV>
            <wp:extent cx="276225" cy="27622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White, Calista   </w:t>
      </w:r>
      <w:r>
        <w:rPr>
          <w:rFonts w:ascii="Segoe UI" w:eastAsia="Segoe UI" w:hAnsi="Segoe UI" w:cs="Segoe UI"/>
          <w:color w:val="A19F9D"/>
          <w:sz w:val="24"/>
          <w:szCs w:val="24"/>
        </w:rPr>
        <w:t>0:07</w:t>
      </w:r>
      <w:r>
        <w:rPr>
          <w:rFonts w:ascii="Segoe UI" w:eastAsia="Segoe UI" w:hAnsi="Segoe UI" w:cs="Segoe UI"/>
          <w:color w:val="323130"/>
          <w:sz w:val="24"/>
          <w:szCs w:val="24"/>
        </w:rPr>
        <w:br/>
        <w:t>OK, great. So we are going to get started. Hi everyone. My name is Calista White and I am the Assistant Director of Alumni and Family Engagement. Thank you all so much for hopping on today as we kick off 2026 with our new Alumni Academy session.</w:t>
      </w:r>
      <w:r>
        <w:rPr>
          <w:rFonts w:ascii="Segoe UI" w:eastAsia="Segoe UI" w:hAnsi="Segoe UI" w:cs="Segoe UI"/>
          <w:color w:val="323130"/>
          <w:sz w:val="24"/>
          <w:szCs w:val="24"/>
        </w:rPr>
        <w:br/>
        <w:t>So before we get started, I just have a few quick housekeeping items just to go over. So just so everyone knows, this session is being recorded and will be shared after the event and it will be posted on the Alumni Events page as well for anyone who wants to go back and watch.</w:t>
      </w:r>
      <w:r>
        <w:rPr>
          <w:rFonts w:ascii="Segoe UI" w:eastAsia="Segoe UI" w:hAnsi="Segoe UI" w:cs="Segoe UI"/>
          <w:color w:val="323130"/>
          <w:sz w:val="24"/>
          <w:szCs w:val="24"/>
        </w:rPr>
        <w:br/>
        <w:t>And it can also be shared out to anybody else. So Jen, our presenter, will be having a few questions and some interactive moments throughout the session. So when those come up, feel free to use the chat to put your answers in and to communicate that way.</w:t>
      </w:r>
      <w:r>
        <w:rPr>
          <w:rFonts w:ascii="Segoe UI" w:eastAsia="Segoe UI" w:hAnsi="Segoe UI" w:cs="Segoe UI"/>
          <w:color w:val="323130"/>
          <w:sz w:val="24"/>
          <w:szCs w:val="24"/>
        </w:rPr>
        <w:br/>
        <w:t>Or you are more than welcome to use the hand raise feature and just unmute yourself to participate as well. So also if you have just any generic questions for Jen as we go through this, feel free to drop them in the chat and we will be sure to address them as the session goes on.</w:t>
      </w:r>
      <w:r>
        <w:rPr>
          <w:rFonts w:ascii="Segoe UI" w:eastAsia="Segoe UI" w:hAnsi="Segoe UI" w:cs="Segoe UI"/>
          <w:color w:val="323130"/>
          <w:sz w:val="24"/>
          <w:szCs w:val="24"/>
        </w:rPr>
        <w:br/>
        <w:t xml:space="preserve">So I'm very excited to welcome Jen </w:t>
      </w:r>
      <w:r w:rsidR="00803FCC">
        <w:rPr>
          <w:rFonts w:ascii="Segoe UI" w:eastAsia="Segoe UI" w:hAnsi="Segoe UI" w:cs="Segoe UI"/>
          <w:color w:val="323130"/>
          <w:sz w:val="24"/>
          <w:szCs w:val="24"/>
        </w:rPr>
        <w:t>Liedtka</w:t>
      </w:r>
      <w:r>
        <w:rPr>
          <w:rFonts w:ascii="Segoe UI" w:eastAsia="Segoe UI" w:hAnsi="Segoe UI" w:cs="Segoe UI"/>
          <w:color w:val="323130"/>
          <w:sz w:val="24"/>
          <w:szCs w:val="24"/>
        </w:rPr>
        <w:t xml:space="preserve"> as she kicks off our first Alumni Academy session of 2026. We are just so grateful to have her here with us. So Jen, I'm going to turn it over to you.</w:t>
      </w:r>
    </w:p>
    <w:p w14:paraId="7D441C57" w14:textId="77777777" w:rsidR="001B720D" w:rsidRDefault="00000000">
      <w:pPr>
        <w:spacing w:line="300" w:lineRule="auto"/>
      </w:pPr>
      <w:r>
        <w:rPr>
          <w:noProof/>
        </w:rPr>
        <w:drawing>
          <wp:anchor distT="0" distB="0" distL="0" distR="0" simplePos="0" relativeHeight="251618304" behindDoc="0" locked="0" layoutInCell="1" allowOverlap="1" wp14:anchorId="7D441CAA" wp14:editId="7D441CAB">
            <wp:simplePos x="0" y="0"/>
            <wp:positionH relativeFrom="page">
              <wp:posOffset>576072</wp:posOffset>
            </wp:positionH>
            <wp:positionV relativeFrom="paragraph">
              <wp:posOffset>292608</wp:posOffset>
            </wp:positionV>
            <wp:extent cx="276225" cy="27622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Liedtka, Jennifer   </w:t>
      </w:r>
      <w:r>
        <w:rPr>
          <w:rFonts w:ascii="Segoe UI" w:eastAsia="Segoe UI" w:hAnsi="Segoe UI" w:cs="Segoe UI"/>
          <w:color w:val="A19F9D"/>
          <w:sz w:val="24"/>
          <w:szCs w:val="24"/>
        </w:rPr>
        <w:t>1:35</w:t>
      </w:r>
      <w:r>
        <w:rPr>
          <w:rFonts w:ascii="Segoe UI" w:eastAsia="Segoe UI" w:hAnsi="Segoe UI" w:cs="Segoe UI"/>
          <w:color w:val="323130"/>
          <w:sz w:val="24"/>
          <w:szCs w:val="24"/>
        </w:rPr>
        <w:br/>
        <w:t>Awesome. Thank you so much, Calista. Hello, everybody. It's great to be here with you today. Um If I do not already know you, I'm a proud member of the class of 1992, graduating from LVC. Then I completed the MBA program here in 2000 as well. Most of my career has been.</w:t>
      </w:r>
      <w:r>
        <w:rPr>
          <w:rFonts w:ascii="Segoe UI" w:eastAsia="Segoe UI" w:hAnsi="Segoe UI" w:cs="Segoe UI"/>
          <w:color w:val="323130"/>
          <w:sz w:val="24"/>
          <w:szCs w:val="24"/>
        </w:rPr>
        <w:br/>
        <w:t>And working in higher Ed in a whole host of different roles. I'm currently part of our Advancement team right now, so I'm literally sitting in the office next to Calista. But prior to joining this team, I actually served here at LVC as the Coordinator of Service and Volunteerism for a little over 7 years.</w:t>
      </w:r>
      <w:r>
        <w:rPr>
          <w:rFonts w:ascii="Segoe UI" w:eastAsia="Segoe UI" w:hAnsi="Segoe UI" w:cs="Segoe UI"/>
          <w:color w:val="323130"/>
          <w:sz w:val="24"/>
          <w:szCs w:val="24"/>
        </w:rPr>
        <w:br/>
        <w:t xml:space="preserve">Some of the pictures that you actually all of the pictures that you see on this opening slide here were taken during those years working with different students here at the </w:t>
      </w:r>
      <w:r>
        <w:rPr>
          <w:rFonts w:ascii="Segoe UI" w:eastAsia="Segoe UI" w:hAnsi="Segoe UI" w:cs="Segoe UI"/>
          <w:color w:val="323130"/>
          <w:sz w:val="24"/>
          <w:szCs w:val="24"/>
        </w:rPr>
        <w:lastRenderedPageBreak/>
        <w:t>college. It was during that time that I had a chance to create a service focus class that I actually taught here at the college for quite a number of years.</w:t>
      </w:r>
      <w:r>
        <w:rPr>
          <w:rFonts w:ascii="Segoe UI" w:eastAsia="Segoe UI" w:hAnsi="Segoe UI" w:cs="Segoe UI"/>
          <w:color w:val="323130"/>
          <w:sz w:val="24"/>
          <w:szCs w:val="24"/>
        </w:rPr>
        <w:br/>
        <w:t>Prior to holding that role, I had taken a little bit of a hiatus from higher Ed when my children were younger, and it was during those years that I actually engaged in community ministry and mission work for for quite a number of years.</w:t>
      </w:r>
      <w:r>
        <w:rPr>
          <w:rFonts w:ascii="Segoe UI" w:eastAsia="Segoe UI" w:hAnsi="Segoe UI" w:cs="Segoe UI"/>
          <w:color w:val="323130"/>
          <w:sz w:val="24"/>
          <w:szCs w:val="24"/>
        </w:rPr>
        <w:br/>
        <w:t>And just beyond those roles where I was actually in my job, working to coordinate service and community engagement, as I'm guessing is probably the case for most of you, service has just really been a cornerstone of my personal life forever. And so when Calista invited me to come and join you all today, I was thrilled.</w:t>
      </w:r>
      <w:r>
        <w:rPr>
          <w:rFonts w:ascii="Segoe UI" w:eastAsia="Segoe UI" w:hAnsi="Segoe UI" w:cs="Segoe UI"/>
          <w:color w:val="323130"/>
          <w:sz w:val="24"/>
          <w:szCs w:val="24"/>
        </w:rPr>
        <w:br/>
        <w:t>As we can take just a little pause at the start of the year here to think about how we might make a difference in 2026 by using and sharing our our skills and our time and our resources and the things we're passionate about to have some kind of positive impact.</w:t>
      </w:r>
      <w:r>
        <w:rPr>
          <w:rFonts w:ascii="Segoe UI" w:eastAsia="Segoe UI" w:hAnsi="Segoe UI" w:cs="Segoe UI"/>
          <w:color w:val="323130"/>
          <w:sz w:val="24"/>
          <w:szCs w:val="24"/>
        </w:rPr>
        <w:br/>
        <w:t>On our community in the year ahead and even beyond. So to kick us off, I'm just kind of curious what the communities are that you are a part of. And so if you would just in the chat, please type in.</w:t>
      </w:r>
      <w:r>
        <w:rPr>
          <w:rFonts w:ascii="Segoe UI" w:eastAsia="Segoe UI" w:hAnsi="Segoe UI" w:cs="Segoe UI"/>
          <w:color w:val="323130"/>
          <w:sz w:val="24"/>
          <w:szCs w:val="24"/>
        </w:rPr>
        <w:br/>
        <w:t>Communities that you're a part of that will be helpful to get our dialogue going, so I'll give you just a second to do that.</w:t>
      </w:r>
      <w:r>
        <w:rPr>
          <w:rFonts w:ascii="Segoe UI" w:eastAsia="Segoe UI" w:hAnsi="Segoe UI" w:cs="Segoe UI"/>
          <w:color w:val="323130"/>
          <w:sz w:val="24"/>
          <w:szCs w:val="24"/>
        </w:rPr>
        <w:br/>
        <w:t>Thank you, Sue.</w:t>
      </w:r>
      <w:r>
        <w:rPr>
          <w:rFonts w:ascii="Segoe UI" w:eastAsia="Segoe UI" w:hAnsi="Segoe UI" w:cs="Segoe UI"/>
          <w:color w:val="323130"/>
          <w:sz w:val="24"/>
          <w:szCs w:val="24"/>
        </w:rPr>
        <w:br/>
        <w:t>Okay, Cancer Community. Yeah, thank you so much for for sharing that.</w:t>
      </w:r>
      <w:r>
        <w:rPr>
          <w:rFonts w:ascii="Segoe UI" w:eastAsia="Segoe UI" w:hAnsi="Segoe UI" w:cs="Segoe UI"/>
          <w:color w:val="323130"/>
          <w:sz w:val="24"/>
          <w:szCs w:val="24"/>
        </w:rPr>
        <w:br/>
        <w:t>Others pop up here.</w:t>
      </w:r>
      <w:r>
        <w:rPr>
          <w:rFonts w:ascii="Segoe UI" w:eastAsia="Segoe UI" w:hAnsi="Segoe UI" w:cs="Segoe UI"/>
          <w:color w:val="323130"/>
          <w:sz w:val="24"/>
          <w:szCs w:val="24"/>
        </w:rPr>
        <w:br/>
        <w:t>School, counseling, college and career planning. Love it. STEM Alumni volunteers. OK, all kinds of good stuff coming in here. And I love that all of you have not done what so many people typically do when that question is asked. A lot of times I think when we talk about.</w:t>
      </w:r>
      <w:r>
        <w:rPr>
          <w:rFonts w:ascii="Segoe UI" w:eastAsia="Segoe UI" w:hAnsi="Segoe UI" w:cs="Segoe UI"/>
          <w:color w:val="323130"/>
          <w:sz w:val="24"/>
          <w:szCs w:val="24"/>
        </w:rPr>
        <w:br/>
        <w:t>Community in terms of then community service, we take this sort of geographic approach. You know, I live in this particular town and so I might be doing service that hopefully will have a positive impact on that town or the community or something more local if you will.</w:t>
      </w:r>
      <w:r>
        <w:rPr>
          <w:rFonts w:ascii="Segoe UI" w:eastAsia="Segoe UI" w:hAnsi="Segoe UI" w:cs="Segoe UI"/>
          <w:color w:val="323130"/>
          <w:sz w:val="24"/>
          <w:szCs w:val="24"/>
        </w:rPr>
        <w:br/>
        <w:t>Oftentimes, even if we're serving in a local area, even if it has global outreach and global impact, we're still sort of thinking about this geographic perspective. But as you already all have done, the definition of community that I really like to focus on and what we're going to focus on today when we think about.</w:t>
      </w:r>
      <w:r>
        <w:rPr>
          <w:rFonts w:ascii="Segoe UI" w:eastAsia="Segoe UI" w:hAnsi="Segoe UI" w:cs="Segoe UI"/>
          <w:color w:val="323130"/>
          <w:sz w:val="24"/>
          <w:szCs w:val="24"/>
        </w:rPr>
        <w:br/>
        <w:t xml:space="preserve">Making a difference is really looking at people who have something in common, whether that is youth sports or STEM or something that from a health or a career </w:t>
      </w:r>
      <w:r>
        <w:rPr>
          <w:rFonts w:ascii="Segoe UI" w:eastAsia="Segoe UI" w:hAnsi="Segoe UI" w:cs="Segoe UI"/>
          <w:color w:val="323130"/>
          <w:sz w:val="24"/>
          <w:szCs w:val="24"/>
        </w:rPr>
        <w:lastRenderedPageBreak/>
        <w:t>perspective connects us. And so just a couple of things I've listed there, one in particular that.</w:t>
      </w:r>
      <w:r>
        <w:rPr>
          <w:rFonts w:ascii="Segoe UI" w:eastAsia="Segoe UI" w:hAnsi="Segoe UI" w:cs="Segoe UI"/>
          <w:color w:val="323130"/>
          <w:sz w:val="24"/>
          <w:szCs w:val="24"/>
        </w:rPr>
        <w:br/>
        <w:t>Didn't pop up in in responses was thinking about communities that we're a part of because of relationship to. And what I specifically mean here is family. We don't necessarily think of family as one of our communities, but I'm going to talk a little bit about that as we go through this today because sometimes if we're people that are hard wired to serve.</w:t>
      </w:r>
      <w:r>
        <w:rPr>
          <w:rFonts w:ascii="Segoe UI" w:eastAsia="Segoe UI" w:hAnsi="Segoe UI" w:cs="Segoe UI"/>
          <w:color w:val="323130"/>
          <w:sz w:val="24"/>
          <w:szCs w:val="24"/>
        </w:rPr>
        <w:br/>
        <w:t>And we're always looking out, which is awesome. Sometimes we miss the opportunities to make a difference that actually sit closest to us. And we're going to talk a little bit about that today too. So in just a second here, I'm going to pop a slide up here that lists 12 different activities.</w:t>
      </w:r>
      <w:r>
        <w:rPr>
          <w:rFonts w:ascii="Segoe UI" w:eastAsia="Segoe UI" w:hAnsi="Segoe UI" w:cs="Segoe UI"/>
          <w:color w:val="323130"/>
          <w:sz w:val="24"/>
          <w:szCs w:val="24"/>
        </w:rPr>
        <w:br/>
        <w:t>And again, just to kind of get us thinking and interacting a little bit here in the beginning, would like for you to take a a just a quick breeze through those 12, that list of 12 things and then in the chat enter the number of the activity that you think has the greatest potential to have positive impact on the community.</w:t>
      </w:r>
      <w:r>
        <w:rPr>
          <w:rFonts w:ascii="Segoe UI" w:eastAsia="Segoe UI" w:hAnsi="Segoe UI" w:cs="Segoe UI"/>
          <w:color w:val="323130"/>
          <w:sz w:val="24"/>
          <w:szCs w:val="24"/>
        </w:rPr>
        <w:br/>
        <w:t>So here is my little list.</w:t>
      </w:r>
      <w:r>
        <w:rPr>
          <w:rFonts w:ascii="Segoe UI" w:eastAsia="Segoe UI" w:hAnsi="Segoe UI" w:cs="Segoe UI"/>
          <w:color w:val="323130"/>
          <w:sz w:val="24"/>
          <w:szCs w:val="24"/>
        </w:rPr>
        <w:br/>
        <w:t>And I'll give you a minute to read through that. I'm sorry, I should have background music right now or something, but I won't distract you with my with my random Babble. I'll be silent for a moment. Go through that.</w:t>
      </w:r>
      <w:r>
        <w:rPr>
          <w:rFonts w:ascii="Segoe UI" w:eastAsia="Segoe UI" w:hAnsi="Segoe UI" w:cs="Segoe UI"/>
          <w:color w:val="323130"/>
          <w:sz w:val="24"/>
          <w:szCs w:val="24"/>
        </w:rPr>
        <w:br/>
        <w:t>And don't overthink it.</w:t>
      </w:r>
      <w:r>
        <w:rPr>
          <w:rFonts w:ascii="Segoe UI" w:eastAsia="Segoe UI" w:hAnsi="Segoe UI" w:cs="Segoe UI"/>
          <w:color w:val="323130"/>
          <w:sz w:val="24"/>
          <w:szCs w:val="24"/>
        </w:rPr>
        <w:br/>
        <w:t>We got a 10. We got a nine. Lots of nines and 10s, OK.</w:t>
      </w:r>
      <w:r>
        <w:rPr>
          <w:rFonts w:ascii="Segoe UI" w:eastAsia="Segoe UI" w:hAnsi="Segoe UI" w:cs="Segoe UI"/>
          <w:color w:val="323130"/>
          <w:sz w:val="24"/>
          <w:szCs w:val="24"/>
        </w:rPr>
        <w:br/>
        <w:t>Anybody else jumping in here?</w:t>
      </w:r>
      <w:r>
        <w:rPr>
          <w:rFonts w:ascii="Segoe UI" w:eastAsia="Segoe UI" w:hAnsi="Segoe UI" w:cs="Segoe UI"/>
          <w:color w:val="323130"/>
          <w:sz w:val="24"/>
          <w:szCs w:val="24"/>
        </w:rPr>
        <w:br/>
        <w:t>Another nine.</w:t>
      </w:r>
      <w:r>
        <w:rPr>
          <w:rFonts w:ascii="Segoe UI" w:eastAsia="Segoe UI" w:hAnsi="Segoe UI" w:cs="Segoe UI"/>
          <w:color w:val="323130"/>
          <w:sz w:val="24"/>
          <w:szCs w:val="24"/>
        </w:rPr>
        <w:br/>
        <w:t>Seven tutoring. Love it.</w:t>
      </w:r>
      <w:r>
        <w:rPr>
          <w:rFonts w:ascii="Segoe UI" w:eastAsia="Segoe UI" w:hAnsi="Segoe UI" w:cs="Segoe UI"/>
          <w:color w:val="323130"/>
          <w:sz w:val="24"/>
          <w:szCs w:val="24"/>
        </w:rPr>
        <w:br/>
        <w:t>More sevens.</w:t>
      </w:r>
      <w:r>
        <w:rPr>
          <w:rFonts w:ascii="Segoe UI" w:eastAsia="Segoe UI" w:hAnsi="Segoe UI" w:cs="Segoe UI"/>
          <w:color w:val="323130"/>
          <w:sz w:val="24"/>
          <w:szCs w:val="24"/>
        </w:rPr>
        <w:br/>
        <w:t>OK, I think maybe we got everybody.</w:t>
      </w:r>
      <w:r>
        <w:rPr>
          <w:rFonts w:ascii="Segoe UI" w:eastAsia="Segoe UI" w:hAnsi="Segoe UI" w:cs="Segoe UI"/>
          <w:color w:val="323130"/>
          <w:sz w:val="24"/>
          <w:szCs w:val="24"/>
        </w:rPr>
        <w:br/>
        <w:t>The reality is, and the point I want to get to here is, you know, of course every one of these 12 activities have the potential to have positive impact on the community. And there are some, you know, the the right and the power of voting certainly.</w:t>
      </w:r>
      <w:r>
        <w:rPr>
          <w:rFonts w:ascii="Segoe UI" w:eastAsia="Segoe UI" w:hAnsi="Segoe UI" w:cs="Segoe UI"/>
          <w:color w:val="323130"/>
          <w:sz w:val="24"/>
          <w:szCs w:val="24"/>
        </w:rPr>
        <w:br/>
        <w:t>Does hold such power, and especially sometimes you know that that becomes so critically important. But again, every one of these 12 have the potential that positive impact on community, with the point being that it really kind of depends on the circumstances that exist at a given time, and it also really depends.</w:t>
      </w:r>
      <w:r>
        <w:rPr>
          <w:rFonts w:ascii="Segoe UI" w:eastAsia="Segoe UI" w:hAnsi="Segoe UI" w:cs="Segoe UI"/>
          <w:color w:val="323130"/>
          <w:sz w:val="24"/>
          <w:szCs w:val="24"/>
        </w:rPr>
        <w:br/>
        <w:t xml:space="preserve">On the season of life that we are in, when I look at these activities, there might be times when I am better equipped to engage in some of these activities than I might </w:t>
      </w:r>
      <w:r>
        <w:rPr>
          <w:rFonts w:ascii="Segoe UI" w:eastAsia="Segoe UI" w:hAnsi="Segoe UI" w:cs="Segoe UI"/>
          <w:color w:val="323130"/>
          <w:sz w:val="24"/>
          <w:szCs w:val="24"/>
        </w:rPr>
        <w:lastRenderedPageBreak/>
        <w:t>be at another season of my life. We're going to talk a lot about that today.</w:t>
      </w:r>
      <w:r>
        <w:rPr>
          <w:rFonts w:ascii="Segoe UI" w:eastAsia="Segoe UI" w:hAnsi="Segoe UI" w:cs="Segoe UI"/>
          <w:color w:val="323130"/>
          <w:sz w:val="24"/>
          <w:szCs w:val="24"/>
        </w:rPr>
        <w:br/>
        <w:t>I say all that to get to a basic definition of service. We have a basic definition of community, but what's a basic definition of service? And I really kind of like to keep it simple. It's something we're doing. We're not getting paid for it, but it just quite simply is.</w:t>
      </w:r>
      <w:r>
        <w:rPr>
          <w:rFonts w:ascii="Segoe UI" w:eastAsia="Segoe UI" w:hAnsi="Segoe UI" w:cs="Segoe UI"/>
          <w:color w:val="323130"/>
          <w:sz w:val="24"/>
          <w:szCs w:val="24"/>
        </w:rPr>
        <w:br/>
        <w:t>And act to benefit or make better the community, a community or the communities of which we are a part. And so based on that definition, again coming back to any of those ways that we have an opportunity to insert ourselves, to interact, to do something that's going to make.</w:t>
      </w:r>
      <w:r>
        <w:rPr>
          <w:rFonts w:ascii="Segoe UI" w:eastAsia="Segoe UI" w:hAnsi="Segoe UI" w:cs="Segoe UI"/>
          <w:color w:val="323130"/>
          <w:sz w:val="24"/>
          <w:szCs w:val="24"/>
        </w:rPr>
        <w:br/>
        <w:t>Community better. Great. We're going to talk today about how there are some approaches that can be certainly more appropriate, certainly more beneficial than others. We certainly don't want to be harmful in our actions, but those are some of the things we're going to walk through today. Now I'm going to be straight up here, folks. There's likely not a whole lot that I'm going to say.</w:t>
      </w:r>
      <w:r>
        <w:rPr>
          <w:rFonts w:ascii="Segoe UI" w:eastAsia="Segoe UI" w:hAnsi="Segoe UI" w:cs="Segoe UI"/>
          <w:color w:val="323130"/>
          <w:sz w:val="24"/>
          <w:szCs w:val="24"/>
        </w:rPr>
        <w:br/>
        <w:t>Today that maybe you haven't already heard or you don't already know. Um</w:t>
      </w:r>
      <w:r>
        <w:rPr>
          <w:rFonts w:ascii="Segoe UI" w:eastAsia="Segoe UI" w:hAnsi="Segoe UI" w:cs="Segoe UI"/>
          <w:color w:val="323130"/>
          <w:sz w:val="24"/>
          <w:szCs w:val="24"/>
        </w:rPr>
        <w:br/>
        <w:t>But here's why we're doing this. Life is busy, and I think even these things that we know know to be true, sometimes we lose sight of. And even though we might have the best intentions, we can get a little bit derailed in ways that we are outreaching. And so I think reflection is such a critical.</w:t>
      </w:r>
      <w:r>
        <w:rPr>
          <w:rFonts w:ascii="Segoe UI" w:eastAsia="Segoe UI" w:hAnsi="Segoe UI" w:cs="Segoe UI"/>
          <w:color w:val="323130"/>
          <w:sz w:val="24"/>
          <w:szCs w:val="24"/>
        </w:rPr>
        <w:br/>
        <w:t>Point of service, anytime we go out and serve, obviously the act itself is what's super important, but it's what we what we do then and how we process the whys and hows of of our service that make a difference. Particularly when again looking at some of the names of people that are on here, you're people who are so immersed in service already and so while it's the act of.</w:t>
      </w:r>
      <w:r>
        <w:rPr>
          <w:rFonts w:ascii="Segoe UI" w:eastAsia="Segoe UI" w:hAnsi="Segoe UI" w:cs="Segoe UI"/>
          <w:color w:val="323130"/>
          <w:sz w:val="24"/>
          <w:szCs w:val="24"/>
        </w:rPr>
        <w:br/>
        <w:t>Service itself, that's so important. I think for for many of us, it's how we educate others about service too. And so the the opportunity to pause and reflect becomes so very important. I think at the end of the day, as long as it's done appropriately and in a healthy way and filled with dignity and respect.</w:t>
      </w:r>
      <w:r>
        <w:rPr>
          <w:rFonts w:ascii="Segoe UI" w:eastAsia="Segoe UI" w:hAnsi="Segoe UI" w:cs="Segoe UI"/>
          <w:color w:val="323130"/>
          <w:sz w:val="24"/>
          <w:szCs w:val="24"/>
        </w:rPr>
        <w:br/>
        <w:t>There are very few acts of service that I think are too small. And if we are willing to think about it within the realm of really just how we care for one another, there are opportunities that present themselves to us every single day. So with that, let's jump in here. Now I'm going to kind of talk about service in an order that's reverse.</w:t>
      </w:r>
      <w:r>
        <w:rPr>
          <w:rFonts w:ascii="Segoe UI" w:eastAsia="Segoe UI" w:hAnsi="Segoe UI" w:cs="Segoe UI"/>
          <w:color w:val="323130"/>
          <w:sz w:val="24"/>
          <w:szCs w:val="24"/>
        </w:rPr>
        <w:br/>
        <w:t xml:space="preserve">Of what I usually approach, you know, I like to think that we go out to serve because we want to impact the greater good. We recognize that there are many needs and challenges that exist in our world, and for one reason or another, we want to go out </w:t>
      </w:r>
      <w:r>
        <w:rPr>
          <w:rFonts w:ascii="Segoe UI" w:eastAsia="Segoe UI" w:hAnsi="Segoe UI" w:cs="Segoe UI"/>
          <w:color w:val="323130"/>
          <w:sz w:val="24"/>
          <w:szCs w:val="24"/>
        </w:rPr>
        <w:lastRenderedPageBreak/>
        <w:t>and and address one of them. Oh, but then, by the way, there are some pretty great.</w:t>
      </w:r>
      <w:r>
        <w:rPr>
          <w:rFonts w:ascii="Segoe UI" w:eastAsia="Segoe UI" w:hAnsi="Segoe UI" w:cs="Segoe UI"/>
          <w:color w:val="323130"/>
          <w:sz w:val="24"/>
          <w:szCs w:val="24"/>
        </w:rPr>
        <w:br/>
        <w:t>Byproducts of serving that that come back and benefit us personally and individually as well. I'm actually going to talk about those first today in part because here we sit at the start of a new year and I don't know if you all are resolution people or not. You know you're joining the gym, you're eating better, whatever it is you might be doing, but when we think about personal well-being.</w:t>
      </w:r>
      <w:r>
        <w:rPr>
          <w:rFonts w:ascii="Segoe UI" w:eastAsia="Segoe UI" w:hAnsi="Segoe UI" w:cs="Segoe UI"/>
          <w:color w:val="323130"/>
          <w:sz w:val="24"/>
          <w:szCs w:val="24"/>
        </w:rPr>
        <w:br/>
        <w:t>Wow, service has such great power to impact our own well-being. And so that's where we're going to kind of start here for just a minute today before we get into some other stuff. I'm curious if any of you have read this book or are familiar or if you have, will you just type a yes in the chat for me so I know if any.</w:t>
      </w:r>
      <w:r>
        <w:rPr>
          <w:rFonts w:ascii="Segoe UI" w:eastAsia="Segoe UI" w:hAnsi="Segoe UI" w:cs="Segoe UI"/>
          <w:color w:val="323130"/>
          <w:sz w:val="24"/>
          <w:szCs w:val="24"/>
        </w:rPr>
        <w:br/>
        <w:t>Anybody knows this book?</w:t>
      </w:r>
      <w:r>
        <w:rPr>
          <w:rFonts w:ascii="Segoe UI" w:eastAsia="Segoe UI" w:hAnsi="Segoe UI" w:cs="Segoe UI"/>
          <w:color w:val="323130"/>
          <w:sz w:val="24"/>
          <w:szCs w:val="24"/>
        </w:rPr>
        <w:br/>
        <w:t>It's one that this is actually on my husband's bookshelf. I stole it a while ago, but I found it to be pretty interesting and a pretty good one. If you were to go to Amazon to to look for this book, you would find the what I have typed on the slide sort of on the Amazon.</w:t>
      </w:r>
      <w:r>
        <w:rPr>
          <w:rFonts w:ascii="Segoe UI" w:eastAsia="Segoe UI" w:hAnsi="Segoe UI" w:cs="Segoe UI"/>
          <w:color w:val="323130"/>
          <w:sz w:val="24"/>
          <w:szCs w:val="24"/>
        </w:rPr>
        <w:br/>
        <w:t>Advertisement there, you know, if a doctor said to you, hey, I can write you a prescription that's going to give you all these things, would you ignore it? Well, of course not. Like this would all be fabulous. And so Wonder Drug, the book kind of takes what I appreciate is it's a scientific look and, you know, evidence-based.</w:t>
      </w:r>
      <w:r>
        <w:rPr>
          <w:rFonts w:ascii="Segoe UI" w:eastAsia="Segoe UI" w:hAnsi="Segoe UI" w:cs="Segoe UI"/>
          <w:color w:val="323130"/>
          <w:sz w:val="24"/>
          <w:szCs w:val="24"/>
        </w:rPr>
        <w:br/>
        <w:t>Research that really points to how the things that are listed here can be byproducts of serving. Now obviously we're talking about the long term here. You know, if you show up at the food bank once in 2026, you know these things obviously aren't going to happen. Kind of like if you go to the gym once in 2026, you're not going to.</w:t>
      </w:r>
      <w:r>
        <w:rPr>
          <w:rFonts w:ascii="Segoe UI" w:eastAsia="Segoe UI" w:hAnsi="Segoe UI" w:cs="Segoe UI"/>
          <w:color w:val="323130"/>
          <w:sz w:val="24"/>
          <w:szCs w:val="24"/>
        </w:rPr>
        <w:br/>
        <w:t>Don't lose 20 lbs. But if you are doing this over the long term and especially throughout a lifetime, you know so much research is out there that when people get to their, you know, 60s and above, which I don't think anybody on this call is is at that point we're we're talking to younger, younger, younger alums here predominantly.</w:t>
      </w:r>
      <w:r>
        <w:rPr>
          <w:rFonts w:ascii="Segoe UI" w:eastAsia="Segoe UI" w:hAnsi="Segoe UI" w:cs="Segoe UI"/>
          <w:color w:val="323130"/>
          <w:sz w:val="24"/>
          <w:szCs w:val="24"/>
        </w:rPr>
        <w:br/>
        <w:t>But when people establish the habits of serving early on in their life, it's kind of like interest compounding, if you will. You know, those benefits just continue to to grow and manifest themselves within individuals. How you know the release of positive chemicals within our body.</w:t>
      </w:r>
      <w:r>
        <w:rPr>
          <w:rFonts w:ascii="Segoe UI" w:eastAsia="Segoe UI" w:hAnsi="Segoe UI" w:cs="Segoe UI"/>
          <w:color w:val="323130"/>
          <w:sz w:val="24"/>
          <w:szCs w:val="24"/>
        </w:rPr>
        <w:br/>
        <w:t>Really resulting in things like lower rates of depression and anxiety and actually science shows lower mortality rates and and just so much of that coming from this realization of a sense of meaning and purpose and so.</w:t>
      </w:r>
      <w:r>
        <w:rPr>
          <w:rFonts w:ascii="Segoe UI" w:eastAsia="Segoe UI" w:hAnsi="Segoe UI" w:cs="Segoe UI"/>
          <w:color w:val="323130"/>
          <w:sz w:val="24"/>
          <w:szCs w:val="24"/>
        </w:rPr>
        <w:br/>
      </w:r>
      <w:r>
        <w:rPr>
          <w:rFonts w:ascii="Segoe UI" w:eastAsia="Segoe UI" w:hAnsi="Segoe UI" w:cs="Segoe UI"/>
          <w:color w:val="323130"/>
          <w:sz w:val="24"/>
          <w:szCs w:val="24"/>
        </w:rPr>
        <w:lastRenderedPageBreak/>
        <w:t>I'm going to say this a couple times throughout today. Following this session, you'll be getting a resource document that has lots of links and lots of book recommendations and links to places to serve and all that good stuff, and I'll have that.</w:t>
      </w:r>
      <w:r>
        <w:rPr>
          <w:rFonts w:ascii="Segoe UI" w:eastAsia="Segoe UI" w:hAnsi="Segoe UI" w:cs="Segoe UI"/>
          <w:color w:val="323130"/>
          <w:sz w:val="24"/>
          <w:szCs w:val="24"/>
        </w:rPr>
        <w:br/>
        <w:t>This book on there as well, but it is an interesting read and one that I recommend. So these are some of the great things that come out of serving. What else happens when we serve? Again, this is all kind of no-brainer stuff, but I think it's valuable just to stop and pause.</w:t>
      </w:r>
      <w:r>
        <w:rPr>
          <w:rFonts w:ascii="Segoe UI" w:eastAsia="Segoe UI" w:hAnsi="Segoe UI" w:cs="Segoe UI"/>
          <w:color w:val="323130"/>
          <w:sz w:val="24"/>
          <w:szCs w:val="24"/>
        </w:rPr>
        <w:br/>
        <w:t>For a moment and and reconsider in the years of of working in service here at the college. You know that relationship building piece is something we talked about so much because I we all remember what it was like to walk on this campus as a first year student and maybe a new a person or two, but you really didn't know anybody and you're trying to find your place and.</w:t>
      </w:r>
      <w:r>
        <w:rPr>
          <w:rFonts w:ascii="Segoe UI" w:eastAsia="Segoe UI" w:hAnsi="Segoe UI" w:cs="Segoe UI"/>
          <w:color w:val="323130"/>
          <w:sz w:val="24"/>
          <w:szCs w:val="24"/>
        </w:rPr>
        <w:br/>
        <w:t>Figure it all out and it can be a little bit unnerving. And so I have always especially liked working with first year students who are trying to find their place and maybe are a little uncomfortable yet. And I've found time and time and time again that you can put people who don't know each other next to each other doing some kind of service.</w:t>
      </w:r>
      <w:r>
        <w:rPr>
          <w:rFonts w:ascii="Segoe UI" w:eastAsia="Segoe UI" w:hAnsi="Segoe UI" w:cs="Segoe UI"/>
          <w:color w:val="323130"/>
          <w:sz w:val="24"/>
          <w:szCs w:val="24"/>
        </w:rPr>
        <w:br/>
        <w:t>And barriers are just broken down because when we serve, it really isn't about us. And so you're doing something with your hands. Usually you have this common thing to talk about. And I've watched really great relationships build between people over the years. Now that's talking to students, but frankly, that doesn't change no matter.</w:t>
      </w:r>
      <w:r>
        <w:rPr>
          <w:rFonts w:ascii="Segoe UI" w:eastAsia="Segoe UI" w:hAnsi="Segoe UI" w:cs="Segoe UI"/>
          <w:color w:val="323130"/>
          <w:sz w:val="24"/>
          <w:szCs w:val="24"/>
        </w:rPr>
        <w:br/>
        <w:t>Or how old do we get? You know, I think especially we're at perhaps times of our lives when maybe we're moving to a new geographic community or we're in a new workplace or whatever it might be. The opportunity to meet others through our service is.</w:t>
      </w:r>
      <w:r>
        <w:rPr>
          <w:rFonts w:ascii="Segoe UI" w:eastAsia="Segoe UI" w:hAnsi="Segoe UI" w:cs="Segoe UI"/>
          <w:color w:val="323130"/>
          <w:sz w:val="24"/>
          <w:szCs w:val="24"/>
        </w:rPr>
        <w:br/>
        <w:t>Again, just a great, great byproduct. I think some of the most interesting people I've met in my life have those relationships have resulted through service. I think probably the biggest one on this slide and and we all know this is the opportunity that service gives us to refocus our perspective. You know we.</w:t>
      </w:r>
      <w:r>
        <w:rPr>
          <w:rFonts w:ascii="Segoe UI" w:eastAsia="Segoe UI" w:hAnsi="Segoe UI" w:cs="Segoe UI"/>
          <w:color w:val="323130"/>
          <w:sz w:val="24"/>
          <w:szCs w:val="24"/>
        </w:rPr>
        <w:br/>
        <w:t xml:space="preserve">We live in a world that is is typically very me focused and sometimes it's easy to get caught up in our own stuff. I say that not to make light of our own stuff. You know, whatever the challenge is, big or small, that we might be facing in our own lives. When there are challenges, there are reality and and they need to be acknowledged. </w:t>
      </w:r>
      <w:r>
        <w:rPr>
          <w:rFonts w:ascii="Segoe UI" w:eastAsia="Segoe UI" w:hAnsi="Segoe UI" w:cs="Segoe UI"/>
          <w:color w:val="323130"/>
          <w:sz w:val="24"/>
          <w:szCs w:val="24"/>
        </w:rPr>
        <w:lastRenderedPageBreak/>
        <w:t>So I'm surely not making light of.</w:t>
      </w:r>
      <w:r>
        <w:rPr>
          <w:rFonts w:ascii="Segoe UI" w:eastAsia="Segoe UI" w:hAnsi="Segoe UI" w:cs="Segoe UI"/>
          <w:color w:val="323130"/>
          <w:sz w:val="24"/>
          <w:szCs w:val="24"/>
        </w:rPr>
        <w:br/>
        <w:t>Any of that. But when we have the chance to come alongside of people who are living with other situations, with other lived experiences, with other challenges, I think it can help to provide understanding to our own circumstances. And I think that's a beautiful byproduct.</w:t>
      </w:r>
      <w:r>
        <w:rPr>
          <w:rFonts w:ascii="Segoe UI" w:eastAsia="Segoe UI" w:hAnsi="Segoe UI" w:cs="Segoe UI"/>
          <w:color w:val="323130"/>
          <w:sz w:val="24"/>
          <w:szCs w:val="24"/>
        </w:rPr>
        <w:br/>
        <w:t>I think Natalia's on here. Natalia works in our brain center. So Natalia, I got to talk about enhancing our resume. And I think, you know, we we know that we've been taught that throughout high school, throughout college, that service looks great on a resume and and it continues to throughout our our our lifetime as we make career changes.</w:t>
      </w:r>
      <w:r>
        <w:rPr>
          <w:rFonts w:ascii="Segoe UI" w:eastAsia="Segoe UI" w:hAnsi="Segoe UI" w:cs="Segoe UI"/>
          <w:color w:val="323130"/>
          <w:sz w:val="24"/>
          <w:szCs w:val="24"/>
        </w:rPr>
        <w:br/>
        <w:t>A couple of obvious thoughts about that.</w:t>
      </w:r>
      <w:r>
        <w:rPr>
          <w:rFonts w:ascii="Segoe UI" w:eastAsia="Segoe UI" w:hAnsi="Segoe UI" w:cs="Segoe UI"/>
          <w:color w:val="323130"/>
          <w:sz w:val="24"/>
          <w:szCs w:val="24"/>
        </w:rPr>
        <w:br/>
        <w:t>You know, like we tell students when they apply to college, it's never the laundry list of I did this, I did this, I did this, but I did it for like a day. That matters. It is our investment. It's our ability to talk about how we have been.</w:t>
      </w:r>
      <w:r>
        <w:rPr>
          <w:rFonts w:ascii="Segoe UI" w:eastAsia="Segoe UI" w:hAnsi="Segoe UI" w:cs="Segoe UI"/>
          <w:color w:val="323130"/>
          <w:sz w:val="24"/>
          <w:szCs w:val="24"/>
        </w:rPr>
        <w:br/>
        <w:t>Changed and shaped and molded through these experiences, how they've they've impacted us in one way or another that that really makes the difference. But you know, the data show when I would talk to students, I always had data from Deloitte that I would put up that, you know, two resumes come in of people who are equally qualified.</w:t>
      </w:r>
      <w:r>
        <w:rPr>
          <w:rFonts w:ascii="Segoe UI" w:eastAsia="Segoe UI" w:hAnsi="Segoe UI" w:cs="Segoe UI"/>
          <w:color w:val="323130"/>
          <w:sz w:val="24"/>
          <w:szCs w:val="24"/>
        </w:rPr>
        <w:br/>
        <w:t>Otherwise, but one, you know, has this great service component, another doesn't. Well, it does speak to our character often. And so there would be opportunities there to maybe stand out in a different way. And so certainly these are opportunities, especially as they can be used to.</w:t>
      </w:r>
      <w:r>
        <w:rPr>
          <w:rFonts w:ascii="Segoe UI" w:eastAsia="Segoe UI" w:hAnsi="Segoe UI" w:cs="Segoe UI"/>
          <w:color w:val="323130"/>
          <w:sz w:val="24"/>
          <w:szCs w:val="24"/>
        </w:rPr>
        <w:br/>
        <w:t>Help provide clarity and further explanation to skills that we have developed that then might be job relevant to. We got to have that on there. Anything anybody wants to interject before I go on?</w:t>
      </w:r>
      <w:r>
        <w:rPr>
          <w:rFonts w:ascii="Segoe UI" w:eastAsia="Segoe UI" w:hAnsi="Segoe UI" w:cs="Segoe UI"/>
          <w:color w:val="323130"/>
          <w:sz w:val="24"/>
          <w:szCs w:val="24"/>
        </w:rPr>
        <w:br/>
        <w:t>About what we gained through service, any cool stories you have about ways that you have personally grown through serving.</w:t>
      </w:r>
      <w:r>
        <w:rPr>
          <w:rFonts w:ascii="Segoe UI" w:eastAsia="Segoe UI" w:hAnsi="Segoe UI" w:cs="Segoe UI"/>
          <w:color w:val="323130"/>
          <w:sz w:val="24"/>
          <w:szCs w:val="24"/>
        </w:rPr>
        <w:br/>
        <w:t>OK, Michael, let me get this up here.</w:t>
      </w:r>
      <w:r>
        <w:rPr>
          <w:rFonts w:ascii="Segoe UI" w:eastAsia="Segoe UI" w:hAnsi="Segoe UI" w:cs="Segoe UI"/>
          <w:color w:val="323130"/>
          <w:sz w:val="24"/>
          <w:szCs w:val="24"/>
        </w:rPr>
        <w:br/>
        <w:t>Michael, do me a favor, unmute yourself and and just share briefly what you're typing there. I I I always am interested to hear what Michael has to say.</w:t>
      </w:r>
    </w:p>
    <w:p w14:paraId="7D441C58" w14:textId="77777777" w:rsidR="001B720D" w:rsidRDefault="00000000">
      <w:pPr>
        <w:spacing w:line="300" w:lineRule="auto"/>
      </w:pPr>
      <w:r>
        <w:rPr>
          <w:noProof/>
        </w:rPr>
        <w:drawing>
          <wp:anchor distT="0" distB="0" distL="0" distR="0" simplePos="0" relativeHeight="251619328" behindDoc="0" locked="0" layoutInCell="1" allowOverlap="1" wp14:anchorId="7D441CAC" wp14:editId="7D441CAD">
            <wp:simplePos x="0" y="0"/>
            <wp:positionH relativeFrom="page">
              <wp:posOffset>576072</wp:posOffset>
            </wp:positionH>
            <wp:positionV relativeFrom="paragraph">
              <wp:posOffset>292608</wp:posOffset>
            </wp:positionV>
            <wp:extent cx="276225" cy="27622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Michael Butcher   </w:t>
      </w:r>
      <w:r>
        <w:rPr>
          <w:rFonts w:ascii="Segoe UI" w:eastAsia="Segoe UI" w:hAnsi="Segoe UI" w:cs="Segoe UI"/>
          <w:color w:val="A19F9D"/>
          <w:sz w:val="24"/>
          <w:szCs w:val="24"/>
        </w:rPr>
        <w:t>18:44</w:t>
      </w:r>
      <w:r>
        <w:rPr>
          <w:rFonts w:ascii="Segoe UI" w:eastAsia="Segoe UI" w:hAnsi="Segoe UI" w:cs="Segoe UI"/>
          <w:color w:val="323130"/>
          <w:sz w:val="24"/>
          <w:szCs w:val="24"/>
        </w:rPr>
        <w:br/>
        <w:t>Um.</w:t>
      </w:r>
    </w:p>
    <w:p w14:paraId="7D441C59" w14:textId="77777777" w:rsidR="001B720D" w:rsidRDefault="00000000">
      <w:pPr>
        <w:spacing w:line="300" w:lineRule="auto"/>
      </w:pPr>
      <w:r>
        <w:rPr>
          <w:noProof/>
        </w:rPr>
        <w:lastRenderedPageBreak/>
        <w:drawing>
          <wp:anchor distT="0" distB="0" distL="0" distR="0" simplePos="0" relativeHeight="251620352" behindDoc="0" locked="0" layoutInCell="1" allowOverlap="1" wp14:anchorId="7D441CAE" wp14:editId="7D441CAF">
            <wp:simplePos x="0" y="0"/>
            <wp:positionH relativeFrom="page">
              <wp:posOffset>576072</wp:posOffset>
            </wp:positionH>
            <wp:positionV relativeFrom="paragraph">
              <wp:posOffset>292608</wp:posOffset>
            </wp:positionV>
            <wp:extent cx="276225" cy="276225"/>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Liedtka, Jennifer   </w:t>
      </w:r>
      <w:r>
        <w:rPr>
          <w:rFonts w:ascii="Segoe UI" w:eastAsia="Segoe UI" w:hAnsi="Segoe UI" w:cs="Segoe UI"/>
          <w:color w:val="A19F9D"/>
          <w:sz w:val="24"/>
          <w:szCs w:val="24"/>
        </w:rPr>
        <w:t>18:46</w:t>
      </w:r>
      <w:r>
        <w:rPr>
          <w:rFonts w:ascii="Segoe UI" w:eastAsia="Segoe UI" w:hAnsi="Segoe UI" w:cs="Segoe UI"/>
          <w:color w:val="323130"/>
          <w:sz w:val="24"/>
          <w:szCs w:val="24"/>
        </w:rPr>
        <w:br/>
        <w:t>You're unmuted.</w:t>
      </w:r>
    </w:p>
    <w:p w14:paraId="7D441C5A" w14:textId="77777777" w:rsidR="001B720D" w:rsidRDefault="00000000">
      <w:pPr>
        <w:spacing w:line="300" w:lineRule="auto"/>
      </w:pPr>
      <w:r>
        <w:rPr>
          <w:noProof/>
        </w:rPr>
        <w:drawing>
          <wp:anchor distT="0" distB="0" distL="0" distR="0" simplePos="0" relativeHeight="251621376" behindDoc="0" locked="0" layoutInCell="1" allowOverlap="1" wp14:anchorId="7D441CB0" wp14:editId="7D441CB1">
            <wp:simplePos x="0" y="0"/>
            <wp:positionH relativeFrom="page">
              <wp:posOffset>576072</wp:posOffset>
            </wp:positionH>
            <wp:positionV relativeFrom="paragraph">
              <wp:posOffset>292608</wp:posOffset>
            </wp:positionV>
            <wp:extent cx="276225" cy="276225"/>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Michael Butcher   </w:t>
      </w:r>
      <w:r>
        <w:rPr>
          <w:rFonts w:ascii="Segoe UI" w:eastAsia="Segoe UI" w:hAnsi="Segoe UI" w:cs="Segoe UI"/>
          <w:color w:val="A19F9D"/>
          <w:sz w:val="24"/>
          <w:szCs w:val="24"/>
        </w:rPr>
        <w:t>18:51</w:t>
      </w:r>
      <w:r>
        <w:rPr>
          <w:rFonts w:ascii="Segoe UI" w:eastAsia="Segoe UI" w:hAnsi="Segoe UI" w:cs="Segoe UI"/>
          <w:color w:val="323130"/>
          <w:sz w:val="24"/>
          <w:szCs w:val="24"/>
        </w:rPr>
        <w:br/>
        <w:t>See.</w:t>
      </w:r>
    </w:p>
    <w:p w14:paraId="7D441C5B" w14:textId="77777777" w:rsidR="001B720D" w:rsidRDefault="00000000">
      <w:pPr>
        <w:spacing w:line="300" w:lineRule="auto"/>
      </w:pPr>
      <w:r>
        <w:rPr>
          <w:noProof/>
        </w:rPr>
        <w:drawing>
          <wp:anchor distT="0" distB="0" distL="0" distR="0" simplePos="0" relativeHeight="251622400" behindDoc="0" locked="0" layoutInCell="1" allowOverlap="1" wp14:anchorId="7D441CB2" wp14:editId="7D441CB3">
            <wp:simplePos x="0" y="0"/>
            <wp:positionH relativeFrom="page">
              <wp:posOffset>576072</wp:posOffset>
            </wp:positionH>
            <wp:positionV relativeFrom="paragraph">
              <wp:posOffset>292608</wp:posOffset>
            </wp:positionV>
            <wp:extent cx="276225" cy="276225"/>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Liedtka, Jennifer   </w:t>
      </w:r>
      <w:r>
        <w:rPr>
          <w:rFonts w:ascii="Segoe UI" w:eastAsia="Segoe UI" w:hAnsi="Segoe UI" w:cs="Segoe UI"/>
          <w:color w:val="A19F9D"/>
          <w:sz w:val="24"/>
          <w:szCs w:val="24"/>
        </w:rPr>
        <w:t>18:54</w:t>
      </w:r>
      <w:r>
        <w:rPr>
          <w:rFonts w:ascii="Segoe UI" w:eastAsia="Segoe UI" w:hAnsi="Segoe UI" w:cs="Segoe UI"/>
          <w:color w:val="323130"/>
          <w:sz w:val="24"/>
          <w:szCs w:val="24"/>
        </w:rPr>
        <w:br/>
        <w:t>Are you good, Michael?</w:t>
      </w:r>
    </w:p>
    <w:p w14:paraId="7D441C5C" w14:textId="77777777" w:rsidR="001B720D" w:rsidRDefault="00000000">
      <w:pPr>
        <w:spacing w:line="300" w:lineRule="auto"/>
      </w:pPr>
      <w:r>
        <w:rPr>
          <w:noProof/>
        </w:rPr>
        <w:drawing>
          <wp:anchor distT="0" distB="0" distL="0" distR="0" simplePos="0" relativeHeight="251623424" behindDoc="0" locked="0" layoutInCell="1" allowOverlap="1" wp14:anchorId="7D441CB4" wp14:editId="7D441CB5">
            <wp:simplePos x="0" y="0"/>
            <wp:positionH relativeFrom="page">
              <wp:posOffset>576072</wp:posOffset>
            </wp:positionH>
            <wp:positionV relativeFrom="paragraph">
              <wp:posOffset>292608</wp:posOffset>
            </wp:positionV>
            <wp:extent cx="276225" cy="276225"/>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Michael Butcher   </w:t>
      </w:r>
      <w:r>
        <w:rPr>
          <w:rFonts w:ascii="Segoe UI" w:eastAsia="Segoe UI" w:hAnsi="Segoe UI" w:cs="Segoe UI"/>
          <w:color w:val="A19F9D"/>
          <w:sz w:val="24"/>
          <w:szCs w:val="24"/>
        </w:rPr>
        <w:t>18:58</w:t>
      </w:r>
      <w:r>
        <w:rPr>
          <w:rFonts w:ascii="Segoe UI" w:eastAsia="Segoe UI" w:hAnsi="Segoe UI" w:cs="Segoe UI"/>
          <w:color w:val="323130"/>
          <w:sz w:val="24"/>
          <w:szCs w:val="24"/>
        </w:rPr>
        <w:br/>
        <w:t>Exam.</w:t>
      </w:r>
      <w:r>
        <w:rPr>
          <w:rFonts w:ascii="Segoe UI" w:eastAsia="Segoe UI" w:hAnsi="Segoe UI" w:cs="Segoe UI"/>
          <w:color w:val="323130"/>
          <w:sz w:val="24"/>
          <w:szCs w:val="24"/>
        </w:rPr>
        <w:br/>
        <w:t>OK.</w:t>
      </w:r>
    </w:p>
    <w:p w14:paraId="7D441C5D" w14:textId="77777777" w:rsidR="001B720D" w:rsidRDefault="00000000">
      <w:pPr>
        <w:spacing w:line="300" w:lineRule="auto"/>
      </w:pPr>
      <w:r>
        <w:rPr>
          <w:noProof/>
        </w:rPr>
        <w:drawing>
          <wp:anchor distT="0" distB="0" distL="0" distR="0" simplePos="0" relativeHeight="251624448" behindDoc="0" locked="0" layoutInCell="1" allowOverlap="1" wp14:anchorId="7D441CB6" wp14:editId="7D441CB7">
            <wp:simplePos x="0" y="0"/>
            <wp:positionH relativeFrom="page">
              <wp:posOffset>576072</wp:posOffset>
            </wp:positionH>
            <wp:positionV relativeFrom="paragraph">
              <wp:posOffset>292608</wp:posOffset>
            </wp:positionV>
            <wp:extent cx="276225" cy="276225"/>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Liedtka, Jennifer   </w:t>
      </w:r>
      <w:r>
        <w:rPr>
          <w:rFonts w:ascii="Segoe UI" w:eastAsia="Segoe UI" w:hAnsi="Segoe UI" w:cs="Segoe UI"/>
          <w:color w:val="A19F9D"/>
          <w:sz w:val="24"/>
          <w:szCs w:val="24"/>
        </w:rPr>
        <w:t>19:05</w:t>
      </w:r>
      <w:r>
        <w:rPr>
          <w:rFonts w:ascii="Segoe UI" w:eastAsia="Segoe UI" w:hAnsi="Segoe UI" w:cs="Segoe UI"/>
          <w:color w:val="323130"/>
          <w:sz w:val="24"/>
          <w:szCs w:val="24"/>
        </w:rPr>
        <w:br/>
        <w:t>OK, I don't think we're hearing Michael.</w:t>
      </w:r>
      <w:r>
        <w:rPr>
          <w:rFonts w:ascii="Segoe UI" w:eastAsia="Segoe UI" w:hAnsi="Segoe UI" w:cs="Segoe UI"/>
          <w:color w:val="323130"/>
          <w:sz w:val="24"/>
          <w:szCs w:val="24"/>
        </w:rPr>
        <w:br/>
        <w:t>Calista, can you do me a favor? The way I have my screen set up, I'm not getting to see the whole chat. Can you read what Michael wrote there?</w:t>
      </w:r>
    </w:p>
    <w:p w14:paraId="7D441C5E" w14:textId="77777777" w:rsidR="001B720D" w:rsidRDefault="00000000">
      <w:pPr>
        <w:spacing w:line="300" w:lineRule="auto"/>
      </w:pPr>
      <w:r>
        <w:rPr>
          <w:noProof/>
        </w:rPr>
        <w:drawing>
          <wp:anchor distT="0" distB="0" distL="0" distR="0" simplePos="0" relativeHeight="251625472" behindDoc="0" locked="0" layoutInCell="1" allowOverlap="1" wp14:anchorId="7D441CB8" wp14:editId="7D441CB9">
            <wp:simplePos x="0" y="0"/>
            <wp:positionH relativeFrom="page">
              <wp:posOffset>576072</wp:posOffset>
            </wp:positionH>
            <wp:positionV relativeFrom="paragraph">
              <wp:posOffset>292608</wp:posOffset>
            </wp:positionV>
            <wp:extent cx="276225" cy="276225"/>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White, Calista   </w:t>
      </w:r>
      <w:r>
        <w:rPr>
          <w:rFonts w:ascii="Segoe UI" w:eastAsia="Segoe UI" w:hAnsi="Segoe UI" w:cs="Segoe UI"/>
          <w:color w:val="A19F9D"/>
          <w:sz w:val="24"/>
          <w:szCs w:val="24"/>
        </w:rPr>
        <w:t>19:21</w:t>
      </w:r>
      <w:r>
        <w:rPr>
          <w:rFonts w:ascii="Segoe UI" w:eastAsia="Segoe UI" w:hAnsi="Segoe UI" w:cs="Segoe UI"/>
          <w:color w:val="323130"/>
          <w:sz w:val="24"/>
          <w:szCs w:val="24"/>
        </w:rPr>
        <w:br/>
        <w:t>Yes, absolutely. So Michael says these remarks remind me of my experience of relocating every two years for the past 10 years. The first group of new people I met in new locations were from service organizations.</w:t>
      </w:r>
    </w:p>
    <w:p w14:paraId="7D441C5F" w14:textId="77777777" w:rsidR="001B720D" w:rsidRDefault="00000000">
      <w:pPr>
        <w:spacing w:line="300" w:lineRule="auto"/>
      </w:pPr>
      <w:r>
        <w:rPr>
          <w:noProof/>
        </w:rPr>
        <w:drawing>
          <wp:anchor distT="0" distB="0" distL="0" distR="0" simplePos="0" relativeHeight="251626496" behindDoc="0" locked="0" layoutInCell="1" allowOverlap="1" wp14:anchorId="7D441CBA" wp14:editId="7D441CBB">
            <wp:simplePos x="0" y="0"/>
            <wp:positionH relativeFrom="page">
              <wp:posOffset>576072</wp:posOffset>
            </wp:positionH>
            <wp:positionV relativeFrom="paragraph">
              <wp:posOffset>292608</wp:posOffset>
            </wp:positionV>
            <wp:extent cx="276225" cy="276225"/>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Liedtka, Jennifer   </w:t>
      </w:r>
      <w:r>
        <w:rPr>
          <w:rFonts w:ascii="Segoe UI" w:eastAsia="Segoe UI" w:hAnsi="Segoe UI" w:cs="Segoe UI"/>
          <w:color w:val="A19F9D"/>
          <w:sz w:val="24"/>
          <w:szCs w:val="24"/>
        </w:rPr>
        <w:t>19:29</w:t>
      </w:r>
      <w:r>
        <w:rPr>
          <w:rFonts w:ascii="Segoe UI" w:eastAsia="Segoe UI" w:hAnsi="Segoe UI" w:cs="Segoe UI"/>
          <w:color w:val="323130"/>
          <w:sz w:val="24"/>
          <w:szCs w:val="24"/>
        </w:rPr>
        <w:br/>
        <w:t>OK.</w:t>
      </w:r>
    </w:p>
    <w:p w14:paraId="7D441C60" w14:textId="77777777" w:rsidR="001B720D" w:rsidRDefault="00000000">
      <w:pPr>
        <w:spacing w:line="300" w:lineRule="auto"/>
      </w:pPr>
      <w:r>
        <w:rPr>
          <w:noProof/>
        </w:rPr>
        <w:drawing>
          <wp:anchor distT="0" distB="0" distL="0" distR="0" simplePos="0" relativeHeight="251627520" behindDoc="0" locked="0" layoutInCell="1" allowOverlap="1" wp14:anchorId="7D441CBC" wp14:editId="7D441CBD">
            <wp:simplePos x="0" y="0"/>
            <wp:positionH relativeFrom="page">
              <wp:posOffset>576072</wp:posOffset>
            </wp:positionH>
            <wp:positionV relativeFrom="paragraph">
              <wp:posOffset>292608</wp:posOffset>
            </wp:positionV>
            <wp:extent cx="276225" cy="276225"/>
            <wp:effectExtent l="0" t="0" r="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Michael Butcher   </w:t>
      </w:r>
      <w:r>
        <w:rPr>
          <w:rFonts w:ascii="Segoe UI" w:eastAsia="Segoe UI" w:hAnsi="Segoe UI" w:cs="Segoe UI"/>
          <w:color w:val="A19F9D"/>
          <w:sz w:val="24"/>
          <w:szCs w:val="24"/>
        </w:rPr>
        <w:t>19:37</w:t>
      </w:r>
      <w:r>
        <w:rPr>
          <w:rFonts w:ascii="Segoe UI" w:eastAsia="Segoe UI" w:hAnsi="Segoe UI" w:cs="Segoe UI"/>
          <w:color w:val="323130"/>
          <w:sz w:val="24"/>
          <w:szCs w:val="24"/>
        </w:rPr>
        <w:br/>
        <w:t>Yeah, can you hear me now?</w:t>
      </w:r>
    </w:p>
    <w:p w14:paraId="7D441C61" w14:textId="77777777" w:rsidR="001B720D" w:rsidRDefault="00000000">
      <w:pPr>
        <w:spacing w:line="300" w:lineRule="auto"/>
      </w:pPr>
      <w:r>
        <w:rPr>
          <w:noProof/>
        </w:rPr>
        <w:drawing>
          <wp:anchor distT="0" distB="0" distL="0" distR="0" simplePos="0" relativeHeight="251628544" behindDoc="0" locked="0" layoutInCell="1" allowOverlap="1" wp14:anchorId="7D441CBE" wp14:editId="7D441CBF">
            <wp:simplePos x="0" y="0"/>
            <wp:positionH relativeFrom="page">
              <wp:posOffset>576072</wp:posOffset>
            </wp:positionH>
            <wp:positionV relativeFrom="paragraph">
              <wp:posOffset>292608</wp:posOffset>
            </wp:positionV>
            <wp:extent cx="276225" cy="276225"/>
            <wp:effectExtent l="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Liedtka, Jennifer   </w:t>
      </w:r>
      <w:r>
        <w:rPr>
          <w:rFonts w:ascii="Segoe UI" w:eastAsia="Segoe UI" w:hAnsi="Segoe UI" w:cs="Segoe UI"/>
          <w:color w:val="A19F9D"/>
          <w:sz w:val="24"/>
          <w:szCs w:val="24"/>
        </w:rPr>
        <w:t>19:38</w:t>
      </w:r>
      <w:r>
        <w:rPr>
          <w:rFonts w:ascii="Segoe UI" w:eastAsia="Segoe UI" w:hAnsi="Segoe UI" w:cs="Segoe UI"/>
          <w:color w:val="323130"/>
          <w:sz w:val="24"/>
          <w:szCs w:val="24"/>
        </w:rPr>
        <w:br/>
        <w:t>Oh, we got you, Michael. Yeah.</w:t>
      </w:r>
    </w:p>
    <w:p w14:paraId="7D441C62" w14:textId="77777777" w:rsidR="001B720D" w:rsidRDefault="00000000">
      <w:pPr>
        <w:spacing w:line="300" w:lineRule="auto"/>
      </w:pPr>
      <w:r>
        <w:rPr>
          <w:noProof/>
        </w:rPr>
        <w:drawing>
          <wp:anchor distT="0" distB="0" distL="0" distR="0" simplePos="0" relativeHeight="251629568" behindDoc="0" locked="0" layoutInCell="1" allowOverlap="1" wp14:anchorId="7D441CC0" wp14:editId="7D441CC1">
            <wp:simplePos x="0" y="0"/>
            <wp:positionH relativeFrom="page">
              <wp:posOffset>576072</wp:posOffset>
            </wp:positionH>
            <wp:positionV relativeFrom="paragraph">
              <wp:posOffset>292608</wp:posOffset>
            </wp:positionV>
            <wp:extent cx="276225" cy="276225"/>
            <wp:effectExtent l="0" t="0" r="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Michael Butcher   </w:t>
      </w:r>
      <w:r>
        <w:rPr>
          <w:rFonts w:ascii="Segoe UI" w:eastAsia="Segoe UI" w:hAnsi="Segoe UI" w:cs="Segoe UI"/>
          <w:color w:val="A19F9D"/>
          <w:sz w:val="24"/>
          <w:szCs w:val="24"/>
        </w:rPr>
        <w:t>19:39</w:t>
      </w:r>
      <w:r>
        <w:rPr>
          <w:rFonts w:ascii="Segoe UI" w:eastAsia="Segoe UI" w:hAnsi="Segoe UI" w:cs="Segoe UI"/>
          <w:color w:val="323130"/>
          <w:sz w:val="24"/>
          <w:szCs w:val="24"/>
        </w:rPr>
        <w:br/>
        <w:t xml:space="preserve">Oh, yes. Well, thank you for getting that. Hi, everyone. Alumni from 2018. And yeah, </w:t>
      </w:r>
      <w:r>
        <w:rPr>
          <w:rFonts w:ascii="Segoe UI" w:eastAsia="Segoe UI" w:hAnsi="Segoe UI" w:cs="Segoe UI"/>
          <w:color w:val="323130"/>
          <w:sz w:val="24"/>
          <w:szCs w:val="24"/>
        </w:rPr>
        <w:lastRenderedPageBreak/>
        <w:t>I've had opportunities to travel and relocate for experiences and work opportunities and I.</w:t>
      </w:r>
      <w:r>
        <w:rPr>
          <w:rFonts w:ascii="Segoe UI" w:eastAsia="Segoe UI" w:hAnsi="Segoe UI" w:cs="Segoe UI"/>
          <w:color w:val="323130"/>
          <w:sz w:val="24"/>
          <w:szCs w:val="24"/>
        </w:rPr>
        <w:br/>
        <w:t>Was fortunate enough to be part of the American Red Cross, and they're literally all across the country. So kind of like maybe if you're religious, you know, a church or a temple or a mosque or something like that. Just a group of people that I'm associated with because of.</w:t>
      </w:r>
    </w:p>
    <w:p w14:paraId="7D441C63" w14:textId="77777777" w:rsidR="001B720D" w:rsidRDefault="00000000">
      <w:pPr>
        <w:spacing w:line="300" w:lineRule="auto"/>
      </w:pPr>
      <w:r>
        <w:rPr>
          <w:noProof/>
        </w:rPr>
        <w:drawing>
          <wp:anchor distT="0" distB="0" distL="0" distR="0" simplePos="0" relativeHeight="251630592" behindDoc="0" locked="0" layoutInCell="1" allowOverlap="1" wp14:anchorId="7D441CC2" wp14:editId="7D441CC3">
            <wp:simplePos x="0" y="0"/>
            <wp:positionH relativeFrom="page">
              <wp:posOffset>576072</wp:posOffset>
            </wp:positionH>
            <wp:positionV relativeFrom="paragraph">
              <wp:posOffset>292608</wp:posOffset>
            </wp:positionV>
            <wp:extent cx="276225" cy="276225"/>
            <wp:effectExtent l="0" t="0" r="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Liedtka, Jennifer   </w:t>
      </w:r>
      <w:r>
        <w:rPr>
          <w:rFonts w:ascii="Segoe UI" w:eastAsia="Segoe UI" w:hAnsi="Segoe UI" w:cs="Segoe UI"/>
          <w:color w:val="A19F9D"/>
          <w:sz w:val="24"/>
          <w:szCs w:val="24"/>
        </w:rPr>
        <w:t>20:19</w:t>
      </w:r>
      <w:r>
        <w:rPr>
          <w:rFonts w:ascii="Segoe UI" w:eastAsia="Segoe UI" w:hAnsi="Segoe UI" w:cs="Segoe UI"/>
          <w:color w:val="323130"/>
          <w:sz w:val="24"/>
          <w:szCs w:val="24"/>
        </w:rPr>
        <w:br/>
        <w:t>Mhm.</w:t>
      </w:r>
    </w:p>
    <w:p w14:paraId="7D441C64" w14:textId="77777777" w:rsidR="001B720D" w:rsidRDefault="00000000">
      <w:pPr>
        <w:spacing w:line="300" w:lineRule="auto"/>
      </w:pPr>
      <w:r>
        <w:rPr>
          <w:noProof/>
        </w:rPr>
        <w:drawing>
          <wp:anchor distT="0" distB="0" distL="0" distR="0" simplePos="0" relativeHeight="251631616" behindDoc="0" locked="0" layoutInCell="1" allowOverlap="1" wp14:anchorId="7D441CC4" wp14:editId="7D441CC5">
            <wp:simplePos x="0" y="0"/>
            <wp:positionH relativeFrom="page">
              <wp:posOffset>576072</wp:posOffset>
            </wp:positionH>
            <wp:positionV relativeFrom="paragraph">
              <wp:posOffset>292608</wp:posOffset>
            </wp:positionV>
            <wp:extent cx="276225" cy="276225"/>
            <wp:effectExtent l="0" t="0" r="0"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Michael Butcher   </w:t>
      </w:r>
      <w:r>
        <w:rPr>
          <w:rFonts w:ascii="Segoe UI" w:eastAsia="Segoe UI" w:hAnsi="Segoe UI" w:cs="Segoe UI"/>
          <w:color w:val="A19F9D"/>
          <w:sz w:val="24"/>
          <w:szCs w:val="24"/>
        </w:rPr>
        <w:t>20:20</w:t>
      </w:r>
      <w:r>
        <w:rPr>
          <w:rFonts w:ascii="Segoe UI" w:eastAsia="Segoe UI" w:hAnsi="Segoe UI" w:cs="Segoe UI"/>
          <w:color w:val="323130"/>
          <w:sz w:val="24"/>
          <w:szCs w:val="24"/>
        </w:rPr>
        <w:br/>
        <w:t>Join because well, I would be welcomed and it's part of something that I enjoy and it has changed over the years from being more engaged to less engaged to now doing what I can financially to support because I'm not able to go in person, so.</w:t>
      </w:r>
      <w:r>
        <w:rPr>
          <w:rFonts w:ascii="Segoe UI" w:eastAsia="Segoe UI" w:hAnsi="Segoe UI" w:cs="Segoe UI"/>
          <w:color w:val="323130"/>
          <w:sz w:val="24"/>
          <w:szCs w:val="24"/>
        </w:rPr>
        <w:br/>
        <w:t>Good to see you, Jen. And Salsu, I was on your campus last year, at the end of last year, but hopefully we'll be back. I was a student athlete. I was on the men's lacrosse team, so hopefully I'll catch a game up there soon. So thanks.</w:t>
      </w:r>
    </w:p>
    <w:p w14:paraId="7D441C65" w14:textId="77777777" w:rsidR="001B720D" w:rsidRDefault="00000000">
      <w:pPr>
        <w:spacing w:line="300" w:lineRule="auto"/>
      </w:pPr>
      <w:r>
        <w:rPr>
          <w:noProof/>
        </w:rPr>
        <w:drawing>
          <wp:anchor distT="0" distB="0" distL="0" distR="0" simplePos="0" relativeHeight="251632640" behindDoc="0" locked="0" layoutInCell="1" allowOverlap="1" wp14:anchorId="7D441CC6" wp14:editId="7D441CC7">
            <wp:simplePos x="0" y="0"/>
            <wp:positionH relativeFrom="page">
              <wp:posOffset>576072</wp:posOffset>
            </wp:positionH>
            <wp:positionV relativeFrom="paragraph">
              <wp:posOffset>292608</wp:posOffset>
            </wp:positionV>
            <wp:extent cx="276225" cy="276225"/>
            <wp:effectExtent l="0" t="0" r="0"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Liedtka, Jennifer   </w:t>
      </w:r>
      <w:r>
        <w:rPr>
          <w:rFonts w:ascii="Segoe UI" w:eastAsia="Segoe UI" w:hAnsi="Segoe UI" w:cs="Segoe UI"/>
          <w:color w:val="A19F9D"/>
          <w:sz w:val="24"/>
          <w:szCs w:val="24"/>
        </w:rPr>
        <w:t>20:52</w:t>
      </w:r>
      <w:r>
        <w:rPr>
          <w:rFonts w:ascii="Segoe UI" w:eastAsia="Segoe UI" w:hAnsi="Segoe UI" w:cs="Segoe UI"/>
          <w:color w:val="323130"/>
          <w:sz w:val="24"/>
          <w:szCs w:val="24"/>
        </w:rPr>
        <w:br/>
        <w:t>Love it, Michael. Yes, we need to connect. Michael and I had the chance to do a lot of service together throughout a whole lot of different years. And so thanks for sharing, Michael. I really, really appreciate that. And again, just another example of how service can be this.</w:t>
      </w:r>
      <w:r>
        <w:rPr>
          <w:rFonts w:ascii="Segoe UI" w:eastAsia="Segoe UI" w:hAnsi="Segoe UI" w:cs="Segoe UI"/>
          <w:color w:val="323130"/>
          <w:sz w:val="24"/>
          <w:szCs w:val="24"/>
        </w:rPr>
        <w:br/>
        <w:t>Really great place for making connection. So we talked a little bit about some of the things that we get from service, but you know, why do we serve? You don't need me to tell you. The reality is we live in a world where there's.</w:t>
      </w:r>
      <w:r>
        <w:rPr>
          <w:rFonts w:ascii="Segoe UI" w:eastAsia="Segoe UI" w:hAnsi="Segoe UI" w:cs="Segoe UI"/>
          <w:color w:val="323130"/>
          <w:sz w:val="24"/>
          <w:szCs w:val="24"/>
        </w:rPr>
        <w:br/>
        <w:t>All kinds of challenges and needs. And like in two seconds, I kind of typed up this list that is so not, you know, all-encompassing. They were just the things that immediately popped into my mind. But there's so many, so many.</w:t>
      </w:r>
      <w:r>
        <w:rPr>
          <w:rFonts w:ascii="Segoe UI" w:eastAsia="Segoe UI" w:hAnsi="Segoe UI" w:cs="Segoe UI"/>
          <w:color w:val="323130"/>
          <w:sz w:val="24"/>
          <w:szCs w:val="24"/>
        </w:rPr>
        <w:br/>
        <w:t>Again, needs, challenges, issues, calls that are out there that give us an opportunity to step out and and make a difference. I want to say this though, you know, there are all the huge social issues, huge, all kinds of issues.</w:t>
      </w:r>
      <w:r>
        <w:rPr>
          <w:rFonts w:ascii="Segoe UI" w:eastAsia="Segoe UI" w:hAnsi="Segoe UI" w:cs="Segoe UI"/>
          <w:color w:val="323130"/>
          <w:sz w:val="24"/>
          <w:szCs w:val="24"/>
        </w:rPr>
        <w:br/>
        <w:t>That we can step into.</w:t>
      </w:r>
      <w:r>
        <w:rPr>
          <w:rFonts w:ascii="Segoe UI" w:eastAsia="Segoe UI" w:hAnsi="Segoe UI" w:cs="Segoe UI"/>
          <w:color w:val="323130"/>
          <w:sz w:val="24"/>
          <w:szCs w:val="24"/>
        </w:rPr>
        <w:br/>
        <w:t xml:space="preserve">But sometimes on the day-to-day basis, it can be the smaller stuff. Beyond this, you know, you know, I'll talk a little bit about it in a minute. I'm in this situation right now. </w:t>
      </w:r>
      <w:r>
        <w:rPr>
          <w:rFonts w:ascii="Segoe UI" w:eastAsia="Segoe UI" w:hAnsi="Segoe UI" w:cs="Segoe UI"/>
          <w:color w:val="323130"/>
          <w:sz w:val="24"/>
          <w:szCs w:val="24"/>
        </w:rPr>
        <w:lastRenderedPageBreak/>
        <w:t>I know Sue's in this situation right now. Sometimes our service means caring for a family member.</w:t>
      </w:r>
      <w:r>
        <w:rPr>
          <w:rFonts w:ascii="Segoe UI" w:eastAsia="Segoe UI" w:hAnsi="Segoe UI" w:cs="Segoe UI"/>
          <w:color w:val="323130"/>
          <w:sz w:val="24"/>
          <w:szCs w:val="24"/>
        </w:rPr>
        <w:br/>
        <w:t>Be a baseball team. And so again, when we come back to this definition of how can I positively impact community, it becomes so far reaching and so expansive that then it becomes overwhelming to think about, Oh my gosh, now how am I going to plug in? Because there's so many ways I can do it. And so that's what I'd like to focus.</w:t>
      </w:r>
      <w:r>
        <w:rPr>
          <w:rFonts w:ascii="Segoe UI" w:eastAsia="Segoe UI" w:hAnsi="Segoe UI" w:cs="Segoe UI"/>
          <w:color w:val="323130"/>
          <w:sz w:val="24"/>
          <w:szCs w:val="24"/>
        </w:rPr>
        <w:br/>
        <w:t>Son now, how do I choose? How do I even begin to think about the best way for me to make a difference? And so I think it's important first to consider the difference between short term service and long term service and I think there's opportunities where.</w:t>
      </w:r>
      <w:r>
        <w:rPr>
          <w:rFonts w:ascii="Segoe UI" w:eastAsia="Segoe UI" w:hAnsi="Segoe UI" w:cs="Segoe UI"/>
          <w:color w:val="323130"/>
          <w:sz w:val="24"/>
          <w:szCs w:val="24"/>
        </w:rPr>
        <w:br/>
        <w:t>It's an all hands on deck kind of thing. I'm talking about short term service now. Maybe my mind immediately always goes to when when we had the flood here in 2011 and so many people right here in anvil lost homes, lost property, just lost stuff and it truly was one of those.</w:t>
      </w:r>
      <w:r>
        <w:rPr>
          <w:rFonts w:ascii="Segoe UI" w:eastAsia="Segoe UI" w:hAnsi="Segoe UI" w:cs="Segoe UI"/>
          <w:color w:val="323130"/>
          <w:sz w:val="24"/>
          <w:szCs w:val="24"/>
        </w:rPr>
        <w:br/>
        <w:t>If I'm going to be a good neighbor, I'm going to step up. And so that was this short-term flood recovery kind of thing where it didn't really matter what I was interested in or what I was good at. Anybody could, you know, do something to contribute, right. And and and that need was so.</w:t>
      </w:r>
      <w:r>
        <w:rPr>
          <w:rFonts w:ascii="Segoe UI" w:eastAsia="Segoe UI" w:hAnsi="Segoe UI" w:cs="Segoe UI"/>
          <w:color w:val="323130"/>
          <w:sz w:val="24"/>
          <w:szCs w:val="24"/>
        </w:rPr>
        <w:br/>
        <w:t>Important, so pervasive right then. There are other times that short-term service comes into play to support a particular event that's happening to support A cause or whatever it might be. And I think in those moments, you know, we we need be less particular about who we are and how we plug in.</w:t>
      </w:r>
      <w:r>
        <w:rPr>
          <w:rFonts w:ascii="Segoe UI" w:eastAsia="Segoe UI" w:hAnsi="Segoe UI" w:cs="Segoe UI"/>
          <w:color w:val="323130"/>
          <w:sz w:val="24"/>
          <w:szCs w:val="24"/>
        </w:rPr>
        <w:br/>
        <w:t>When it really is just like it's all hands on deck. What I want to talk about though is more long term service. If I'm really looking for ways to to make a difference over the long term, what are some things that I should be thinking about before I plug in?</w:t>
      </w:r>
      <w:r>
        <w:rPr>
          <w:rFonts w:ascii="Segoe UI" w:eastAsia="Segoe UI" w:hAnsi="Segoe UI" w:cs="Segoe UI"/>
          <w:color w:val="323130"/>
          <w:sz w:val="24"/>
          <w:szCs w:val="24"/>
        </w:rPr>
        <w:br/>
        <w:t>That first one, being really realistic about what I have to make available in terms of time and resource, I think is so important. I've kind of said this a number of times already, but.</w:t>
      </w:r>
      <w:r>
        <w:rPr>
          <w:rFonts w:ascii="Segoe UI" w:eastAsia="Segoe UI" w:hAnsi="Segoe UI" w:cs="Segoe UI"/>
          <w:color w:val="323130"/>
          <w:sz w:val="24"/>
          <w:szCs w:val="24"/>
        </w:rPr>
        <w:br/>
        <w:t>I'm guessing you're here because you might be kind of hardwired to service to serve like I am. Like it's kind of part of your DNA. Your your personality just leads you there. Like if you're looking at a disc assessment, you're you're a high S like you're you're one of those people that cares about everybody and I think when that happens.</w:t>
      </w:r>
      <w:r>
        <w:rPr>
          <w:rFonts w:ascii="Segoe UI" w:eastAsia="Segoe UI" w:hAnsi="Segoe UI" w:cs="Segoe UI"/>
          <w:color w:val="323130"/>
          <w:sz w:val="24"/>
          <w:szCs w:val="24"/>
        </w:rPr>
        <w:br/>
        <w:t xml:space="preserve">It's really easy to overextend ourselves and it's, you know, we're interested in serving here and here and here and here. And before we know it, there's too much. And so </w:t>
      </w:r>
      <w:r>
        <w:rPr>
          <w:rFonts w:ascii="Segoe UI" w:eastAsia="Segoe UI" w:hAnsi="Segoe UI" w:cs="Segoe UI"/>
          <w:color w:val="323130"/>
          <w:sz w:val="24"/>
          <w:szCs w:val="24"/>
        </w:rPr>
        <w:lastRenderedPageBreak/>
        <w:t>just this reminder again about being really thoughtful about what do I really have to give to this in this particular season of my life so that we can step in in a way where we we.</w:t>
      </w:r>
      <w:r>
        <w:rPr>
          <w:rFonts w:ascii="Segoe UI" w:eastAsia="Segoe UI" w:hAnsi="Segoe UI" w:cs="Segoe UI"/>
          <w:color w:val="323130"/>
          <w:sz w:val="24"/>
          <w:szCs w:val="24"/>
        </w:rPr>
        <w:br/>
        <w:t>Can be healthy ourselves going into this experience so that then we have the best of ourselves to give into this, into this opportunity.</w:t>
      </w:r>
      <w:r>
        <w:rPr>
          <w:rFonts w:ascii="Segoe UI" w:eastAsia="Segoe UI" w:hAnsi="Segoe UI" w:cs="Segoe UI"/>
          <w:color w:val="323130"/>
          <w:sz w:val="24"/>
          <w:szCs w:val="24"/>
        </w:rPr>
        <w:br/>
        <w:t>That kind of relates to the season of our life. My, my next point, as I said, when we looked at those 12 activities earlier, depending on the season of our life, and Michael just alluded to this, we might have the time or the resources to give in one way that, you know, 10 years from now that might look different.</w:t>
      </w:r>
      <w:r>
        <w:rPr>
          <w:rFonts w:ascii="Segoe UI" w:eastAsia="Segoe UI" w:hAnsi="Segoe UI" w:cs="Segoe UI"/>
          <w:color w:val="323130"/>
          <w:sz w:val="24"/>
          <w:szCs w:val="24"/>
        </w:rPr>
        <w:br/>
        <w:t>Maybe at a later point in our life for we might be less physically able to to give in some ways, but we might have more financial resources. And so the philanthropy, philanthropy piece becomes more of a priority, whatever it is.</w:t>
      </w:r>
      <w:r>
        <w:rPr>
          <w:rFonts w:ascii="Segoe UI" w:eastAsia="Segoe UI" w:hAnsi="Segoe UI" w:cs="Segoe UI"/>
          <w:color w:val="323130"/>
          <w:sz w:val="24"/>
          <w:szCs w:val="24"/>
        </w:rPr>
        <w:br/>
        <w:t>I have little kids at home right now, and so I don't have the chance to maybe go out and do some of the same things that I would otherwise do. I mentioned just a moment ago about caring for adults. Those of you who know me know that I love to be out serving in so many different ways. I sit at a point right now where I have a parent.</w:t>
      </w:r>
      <w:r>
        <w:rPr>
          <w:rFonts w:ascii="Segoe UI" w:eastAsia="Segoe UI" w:hAnsi="Segoe UI" w:cs="Segoe UI"/>
          <w:color w:val="323130"/>
          <w:sz w:val="24"/>
          <w:szCs w:val="24"/>
        </w:rPr>
        <w:br/>
        <w:t>Who needs help? And I've dedicated this season of my life to to that being the way that I serve. I'm making the community of my family better and able to exist, frankly, by using my skills and abilities and knowledge and care.</w:t>
      </w:r>
      <w:r>
        <w:rPr>
          <w:rFonts w:ascii="Segoe UI" w:eastAsia="Segoe UI" w:hAnsi="Segoe UI" w:cs="Segoe UI"/>
          <w:color w:val="323130"/>
          <w:sz w:val="24"/>
          <w:szCs w:val="24"/>
        </w:rPr>
        <w:br/>
        <w:t>To offer service in that way. And so I think it's really important for us to be honest about and acknowledge the seasons that we're in, knowing that no matter what they are, there's, if we look typically a way to make a difference.</w:t>
      </w:r>
      <w:r>
        <w:rPr>
          <w:rFonts w:ascii="Segoe UI" w:eastAsia="Segoe UI" w:hAnsi="Segoe UI" w:cs="Segoe UI"/>
          <w:color w:val="323130"/>
          <w:sz w:val="24"/>
          <w:szCs w:val="24"/>
        </w:rPr>
        <w:br/>
        <w:t>Going on to the next one, life experiences, skills and passions. I have another old friend on the call here, Noah. Noah graduated in 18, right? Noah. Yeah, graduated in 2018.</w:t>
      </w:r>
      <w:r>
        <w:rPr>
          <w:rFonts w:ascii="Segoe UI" w:eastAsia="Segoe UI" w:hAnsi="Segoe UI" w:cs="Segoe UI"/>
          <w:color w:val="323130"/>
          <w:sz w:val="24"/>
          <w:szCs w:val="24"/>
        </w:rPr>
        <w:br/>
        <w:t>And when we talk about how we can use unique skill sets to make a difference through service, I love Noah's story, Noah and one of his.</w:t>
      </w:r>
      <w:r>
        <w:rPr>
          <w:rFonts w:ascii="Segoe UI" w:eastAsia="Segoe UI" w:hAnsi="Segoe UI" w:cs="Segoe UI"/>
          <w:color w:val="323130"/>
          <w:sz w:val="24"/>
          <w:szCs w:val="24"/>
        </w:rPr>
        <w:br/>
        <w:t>Friends as a as a student here, Dennis, they spend a lot of time serving with an organization called the American Foundation for Children with AIDS. It's an organization that does life-changing work in sub-Saharan Africa, working with people who are infected by or affected by AIDS.</w:t>
      </w:r>
      <w:r>
        <w:rPr>
          <w:rFonts w:ascii="Segoe UI" w:eastAsia="Segoe UI" w:hAnsi="Segoe UI" w:cs="Segoe UI"/>
          <w:color w:val="323130"/>
          <w:sz w:val="24"/>
          <w:szCs w:val="24"/>
        </w:rPr>
        <w:br/>
        <w:t xml:space="preserve">The warehouse for this organization's work, though, happens to be right down the street from campus in Lebanon. Perhaps some of the rest of you have served there. And so, you know, Noah had been serving there. But over time, he and Dennis found </w:t>
      </w:r>
      <w:r>
        <w:rPr>
          <w:rFonts w:ascii="Segoe UI" w:eastAsia="Segoe UI" w:hAnsi="Segoe UI" w:cs="Segoe UI"/>
          <w:color w:val="323130"/>
          <w:sz w:val="24"/>
          <w:szCs w:val="24"/>
        </w:rPr>
        <w:lastRenderedPageBreak/>
        <w:t>some pretty awesome ways to use skills that were uniquely theirs to make a difference. So no, I'm going to be.</w:t>
      </w:r>
      <w:r>
        <w:rPr>
          <w:rFonts w:ascii="Segoe UI" w:eastAsia="Segoe UI" w:hAnsi="Segoe UI" w:cs="Segoe UI"/>
          <w:color w:val="323130"/>
          <w:sz w:val="24"/>
          <w:szCs w:val="24"/>
        </w:rPr>
        <w:br/>
        <w:t>Quiet. Jump on here and tell us a little bit about it.</w:t>
      </w:r>
    </w:p>
    <w:p w14:paraId="7D441C66" w14:textId="77777777" w:rsidR="001B720D" w:rsidRDefault="00000000">
      <w:pPr>
        <w:spacing w:line="300" w:lineRule="auto"/>
      </w:pPr>
      <w:r>
        <w:rPr>
          <w:noProof/>
        </w:rPr>
        <w:drawing>
          <wp:anchor distT="0" distB="0" distL="0" distR="0" simplePos="0" relativeHeight="251633664" behindDoc="0" locked="0" layoutInCell="1" allowOverlap="1" wp14:anchorId="7D441CC8" wp14:editId="7D441CC9">
            <wp:simplePos x="0" y="0"/>
            <wp:positionH relativeFrom="page">
              <wp:posOffset>576072</wp:posOffset>
            </wp:positionH>
            <wp:positionV relativeFrom="paragraph">
              <wp:posOffset>292608</wp:posOffset>
            </wp:positionV>
            <wp:extent cx="276225" cy="276225"/>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1"/>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Noah h   </w:t>
      </w:r>
      <w:r>
        <w:rPr>
          <w:rFonts w:ascii="Segoe UI" w:eastAsia="Segoe UI" w:hAnsi="Segoe UI" w:cs="Segoe UI"/>
          <w:color w:val="A19F9D"/>
          <w:sz w:val="24"/>
          <w:szCs w:val="24"/>
        </w:rPr>
        <w:t>27:59</w:t>
      </w:r>
      <w:r>
        <w:rPr>
          <w:rFonts w:ascii="Segoe UI" w:eastAsia="Segoe UI" w:hAnsi="Segoe UI" w:cs="Segoe UI"/>
          <w:color w:val="323130"/>
          <w:sz w:val="24"/>
          <w:szCs w:val="24"/>
        </w:rPr>
        <w:br/>
        <w:t>Sure. Shout out to Jen for texting me yesterday and asking if I could share. But yeah, I'm an LVC alum that graduated in 2018. I've been volunteering with the AFCA for pretty much since I started LVC in 2014, maybe it was a year after.</w:t>
      </w:r>
      <w:r>
        <w:rPr>
          <w:rFonts w:ascii="Segoe UI" w:eastAsia="Segoe UI" w:hAnsi="Segoe UI" w:cs="Segoe UI"/>
          <w:color w:val="323130"/>
          <w:sz w:val="24"/>
          <w:szCs w:val="24"/>
        </w:rPr>
        <w:br/>
        <w:t>Now I'm an actuary for a health insurance company, but yeah, like Jen said, a bit of background on the AFCA. Their main operation is supporting the underserved communities in Africa.</w:t>
      </w:r>
      <w:r>
        <w:rPr>
          <w:rFonts w:ascii="Segoe UI" w:eastAsia="Segoe UI" w:hAnsi="Segoe UI" w:cs="Segoe UI"/>
          <w:color w:val="323130"/>
          <w:sz w:val="24"/>
          <w:szCs w:val="24"/>
        </w:rPr>
        <w:br/>
        <w:t>And one of the ways they're able to do that is through donations from the local community, whether that's through money or physical stuff like big heavy medical beds. Pretty much they'll take anything and send it over as long as it can survive a 6 to 8 month journey across the ocean.</w:t>
      </w:r>
      <w:r>
        <w:rPr>
          <w:rFonts w:ascii="Segoe UI" w:eastAsia="Segoe UI" w:hAnsi="Segoe UI" w:cs="Segoe UI"/>
          <w:color w:val="323130"/>
          <w:sz w:val="24"/>
          <w:szCs w:val="24"/>
        </w:rPr>
        <w:br/>
        <w:t>But one of the most impactful ways I'd say that I've contributed to the A FCA with my buddy Dennis, besides being an extra hand around the warehouse, has been migrating their day-to-day process to Google Drive.</w:t>
      </w:r>
      <w:r>
        <w:rPr>
          <w:rFonts w:ascii="Segoe UI" w:eastAsia="Segoe UI" w:hAnsi="Segoe UI" w:cs="Segoe UI"/>
          <w:color w:val="323130"/>
          <w:sz w:val="24"/>
          <w:szCs w:val="24"/>
        </w:rPr>
        <w:br/>
        <w:t>So like stuff like the warehouse inventory, auditing reports, financial reports, because you have to send a a list of items that are going to Africa along with their estimated weight.</w:t>
      </w:r>
      <w:r>
        <w:rPr>
          <w:rFonts w:ascii="Segoe UI" w:eastAsia="Segoe UI" w:hAnsi="Segoe UI" w:cs="Segoe UI"/>
          <w:color w:val="323130"/>
          <w:sz w:val="24"/>
          <w:szCs w:val="24"/>
        </w:rPr>
        <w:br/>
        <w:t>And keeping track of the value of everything that gets sent and inside the warehouse, all of this stuff used to be on paper and pencil and we sort of revamped it so that it's it's online and easier for everybody to deal with and faster.</w:t>
      </w:r>
      <w:r>
        <w:rPr>
          <w:rFonts w:ascii="Segoe UI" w:eastAsia="Segoe UI" w:hAnsi="Segoe UI" w:cs="Segoe UI"/>
          <w:color w:val="323130"/>
          <w:sz w:val="24"/>
          <w:szCs w:val="24"/>
        </w:rPr>
        <w:br/>
        <w:t>Another thing that we did recently was at volunteer tracking, which is great because now we can plan on if we need extra help or if we need some, if we need to come up with more things to do on a particular volunteered.</w:t>
      </w:r>
      <w:r>
        <w:rPr>
          <w:rFonts w:ascii="Segoe UI" w:eastAsia="Segoe UI" w:hAnsi="Segoe UI" w:cs="Segoe UI"/>
          <w:color w:val="323130"/>
          <w:sz w:val="24"/>
          <w:szCs w:val="24"/>
        </w:rPr>
        <w:br/>
        <w:t>Day relating that to skills that I developed from school and work, managing data as efficiently as possible is huge, which applies to more than just the insurance industry where I work now, especially now with a I exploding as it as it has.</w:t>
      </w:r>
      <w:r>
        <w:rPr>
          <w:rFonts w:ascii="Segoe UI" w:eastAsia="Segoe UI" w:hAnsi="Segoe UI" w:cs="Segoe UI"/>
          <w:color w:val="323130"/>
          <w:sz w:val="24"/>
          <w:szCs w:val="24"/>
        </w:rPr>
        <w:br/>
        <w:t>And my buddy and I were able to leverage our programming and data exposure that we got at LVC and on the job to build a new system for them. But really the the real reason was personal. We got tired of.</w:t>
      </w:r>
      <w:r>
        <w:rPr>
          <w:rFonts w:ascii="Segoe UI" w:eastAsia="Segoe UI" w:hAnsi="Segoe UI" w:cs="Segoe UI"/>
          <w:color w:val="323130"/>
          <w:sz w:val="24"/>
          <w:szCs w:val="24"/>
        </w:rPr>
        <w:br/>
        <w:t xml:space="preserve">Every volunteer day consisting of just like recounting everything in the warehouse. So now we just track everything that goes in and out. Trust me when I say how </w:t>
      </w:r>
      <w:r>
        <w:rPr>
          <w:rFonts w:ascii="Segoe UI" w:eastAsia="Segoe UI" w:hAnsi="Segoe UI" w:cs="Segoe UI"/>
          <w:color w:val="323130"/>
          <w:sz w:val="24"/>
          <w:szCs w:val="24"/>
        </w:rPr>
        <w:lastRenderedPageBreak/>
        <w:t>exhausting it is to just recount stacks of boxes when the labels are completely unreadable and just jammed into corners of a dusty warehouse.</w:t>
      </w:r>
      <w:r>
        <w:rPr>
          <w:rFonts w:ascii="Segoe UI" w:eastAsia="Segoe UI" w:hAnsi="Segoe UI" w:cs="Segoe UI"/>
          <w:color w:val="323130"/>
          <w:sz w:val="24"/>
          <w:szCs w:val="24"/>
        </w:rPr>
        <w:br/>
        <w:t>But yeah, thanks Jen for letting me support your session. And to her point as well, the relationships that I've built through volunteering is something that I do look back on and I'm I'm like it's impacted my life a lot and I'm really glad that I do it.</w:t>
      </w:r>
    </w:p>
    <w:p w14:paraId="7D441C67" w14:textId="77777777" w:rsidR="001B720D" w:rsidRDefault="00000000">
      <w:pPr>
        <w:spacing w:line="300" w:lineRule="auto"/>
      </w:pPr>
      <w:r>
        <w:rPr>
          <w:noProof/>
        </w:rPr>
        <w:drawing>
          <wp:anchor distT="0" distB="0" distL="0" distR="0" simplePos="0" relativeHeight="251634688" behindDoc="0" locked="0" layoutInCell="1" allowOverlap="1" wp14:anchorId="7D441CCA" wp14:editId="7D441CCB">
            <wp:simplePos x="0" y="0"/>
            <wp:positionH relativeFrom="page">
              <wp:posOffset>576072</wp:posOffset>
            </wp:positionH>
            <wp:positionV relativeFrom="paragraph">
              <wp:posOffset>292608</wp:posOffset>
            </wp:positionV>
            <wp:extent cx="276225" cy="276225"/>
            <wp:effectExtent l="0" t="0" r="0"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Liedtka, Jennifer   </w:t>
      </w:r>
      <w:r>
        <w:rPr>
          <w:rFonts w:ascii="Segoe UI" w:eastAsia="Segoe UI" w:hAnsi="Segoe UI" w:cs="Segoe UI"/>
          <w:color w:val="A19F9D"/>
          <w:sz w:val="24"/>
          <w:szCs w:val="24"/>
        </w:rPr>
        <w:t>31:09</w:t>
      </w:r>
      <w:r>
        <w:rPr>
          <w:rFonts w:ascii="Segoe UI" w:eastAsia="Segoe UI" w:hAnsi="Segoe UI" w:cs="Segoe UI"/>
          <w:color w:val="323130"/>
          <w:sz w:val="24"/>
          <w:szCs w:val="24"/>
        </w:rPr>
        <w:br/>
        <w:t>Hmm.</w:t>
      </w:r>
      <w:r>
        <w:rPr>
          <w:rFonts w:ascii="Segoe UI" w:eastAsia="Segoe UI" w:hAnsi="Segoe UI" w:cs="Segoe UI"/>
          <w:color w:val="323130"/>
          <w:sz w:val="24"/>
          <w:szCs w:val="24"/>
        </w:rPr>
        <w:br/>
        <w:t>I love Noah's story. Like truly he and, you know, you know, he and Dennis. I'm just going to say it always some of my favorites, like loved serving with these guys through the years and just love how, you know, an actuarial science major and this computer data. Dennis was computer data science, I think, right, Noah?</w:t>
      </w:r>
    </w:p>
    <w:p w14:paraId="7D441C68" w14:textId="77777777" w:rsidR="001B720D" w:rsidRDefault="00000000">
      <w:pPr>
        <w:spacing w:line="300" w:lineRule="auto"/>
      </w:pPr>
      <w:r>
        <w:rPr>
          <w:noProof/>
        </w:rPr>
        <w:drawing>
          <wp:anchor distT="0" distB="0" distL="0" distR="0" simplePos="0" relativeHeight="251635712" behindDoc="0" locked="0" layoutInCell="1" allowOverlap="1" wp14:anchorId="7D441CCC" wp14:editId="7D441CCD">
            <wp:simplePos x="0" y="0"/>
            <wp:positionH relativeFrom="page">
              <wp:posOffset>576072</wp:posOffset>
            </wp:positionH>
            <wp:positionV relativeFrom="paragraph">
              <wp:posOffset>292608</wp:posOffset>
            </wp:positionV>
            <wp:extent cx="276225" cy="276225"/>
            <wp:effectExtent l="0" t="0" r="0"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1"/>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Noah h   </w:t>
      </w:r>
      <w:r>
        <w:rPr>
          <w:rFonts w:ascii="Segoe UI" w:eastAsia="Segoe UI" w:hAnsi="Segoe UI" w:cs="Segoe UI"/>
          <w:color w:val="A19F9D"/>
          <w:sz w:val="24"/>
          <w:szCs w:val="24"/>
        </w:rPr>
        <w:t>31:30</w:t>
      </w:r>
      <w:r>
        <w:rPr>
          <w:rFonts w:ascii="Segoe UI" w:eastAsia="Segoe UI" w:hAnsi="Segoe UI" w:cs="Segoe UI"/>
          <w:color w:val="323130"/>
          <w:sz w:val="24"/>
          <w:szCs w:val="24"/>
        </w:rPr>
        <w:br/>
        <w:t>Yep. Yeah.</w:t>
      </w:r>
    </w:p>
    <w:p w14:paraId="7D441C69" w14:textId="77777777" w:rsidR="001B720D" w:rsidRDefault="00000000">
      <w:pPr>
        <w:spacing w:line="300" w:lineRule="auto"/>
      </w:pPr>
      <w:r>
        <w:rPr>
          <w:noProof/>
        </w:rPr>
        <w:drawing>
          <wp:anchor distT="0" distB="0" distL="0" distR="0" simplePos="0" relativeHeight="251636736" behindDoc="0" locked="0" layoutInCell="1" allowOverlap="1" wp14:anchorId="7D441CCE" wp14:editId="7D441CCF">
            <wp:simplePos x="0" y="0"/>
            <wp:positionH relativeFrom="page">
              <wp:posOffset>576072</wp:posOffset>
            </wp:positionH>
            <wp:positionV relativeFrom="paragraph">
              <wp:posOffset>292608</wp:posOffset>
            </wp:positionV>
            <wp:extent cx="276225" cy="276225"/>
            <wp:effectExtent l="0" t="0" r="0"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Liedtka, Jennifer   </w:t>
      </w:r>
      <w:r>
        <w:rPr>
          <w:rFonts w:ascii="Segoe UI" w:eastAsia="Segoe UI" w:hAnsi="Segoe UI" w:cs="Segoe UI"/>
          <w:color w:val="A19F9D"/>
          <w:sz w:val="24"/>
          <w:szCs w:val="24"/>
        </w:rPr>
        <w:t>31:31</w:t>
      </w:r>
      <w:r>
        <w:rPr>
          <w:rFonts w:ascii="Segoe UI" w:eastAsia="Segoe UI" w:hAnsi="Segoe UI" w:cs="Segoe UI"/>
          <w:color w:val="323130"/>
          <w:sz w:val="24"/>
          <w:szCs w:val="24"/>
        </w:rPr>
        <w:br/>
        <w:t>Yeah. OK. So these two like brainiac guys who can do all this stuff that, you know, I would have no idea where to start and probably most of us have no idea where to start, how they employed that in a way that did this awesome thing for this amazing organization who's just led by a wonderful, wonderful woman. So cool, cool story. Thanks, Dennis.</w:t>
      </w:r>
      <w:r>
        <w:rPr>
          <w:rFonts w:ascii="Segoe UI" w:eastAsia="Segoe UI" w:hAnsi="Segoe UI" w:cs="Segoe UI"/>
          <w:color w:val="323130"/>
          <w:sz w:val="24"/>
          <w:szCs w:val="24"/>
        </w:rPr>
        <w:br/>
        <w:t>Noah, tell Dennis I said hi. All right. Want to talk a little bit about passions for a minute, because I think this one's huge when we talk about serving long-term. Like, what do you really care about? Like, what makes you tick?</w:t>
      </w:r>
    </w:p>
    <w:p w14:paraId="7D441C6A" w14:textId="77777777" w:rsidR="001B720D" w:rsidRDefault="00000000">
      <w:pPr>
        <w:spacing w:line="300" w:lineRule="auto"/>
      </w:pPr>
      <w:r>
        <w:rPr>
          <w:noProof/>
        </w:rPr>
        <w:drawing>
          <wp:anchor distT="0" distB="0" distL="0" distR="0" simplePos="0" relativeHeight="251637760" behindDoc="0" locked="0" layoutInCell="1" allowOverlap="1" wp14:anchorId="7D441CD0" wp14:editId="7D441CD1">
            <wp:simplePos x="0" y="0"/>
            <wp:positionH relativeFrom="page">
              <wp:posOffset>576072</wp:posOffset>
            </wp:positionH>
            <wp:positionV relativeFrom="paragraph">
              <wp:posOffset>292608</wp:posOffset>
            </wp:positionV>
            <wp:extent cx="276225" cy="276225"/>
            <wp:effectExtent l="0" t="0" r="0" b="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1"/>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Noah h   </w:t>
      </w:r>
      <w:r>
        <w:rPr>
          <w:rFonts w:ascii="Segoe UI" w:eastAsia="Segoe UI" w:hAnsi="Segoe UI" w:cs="Segoe UI"/>
          <w:color w:val="A19F9D"/>
          <w:sz w:val="24"/>
          <w:szCs w:val="24"/>
        </w:rPr>
        <w:t>31:52</w:t>
      </w:r>
      <w:r>
        <w:rPr>
          <w:rFonts w:ascii="Segoe UI" w:eastAsia="Segoe UI" w:hAnsi="Segoe UI" w:cs="Segoe UI"/>
          <w:color w:val="323130"/>
          <w:sz w:val="24"/>
          <w:szCs w:val="24"/>
        </w:rPr>
        <w:br/>
        <w:t>Of course I will.</w:t>
      </w:r>
    </w:p>
    <w:p w14:paraId="7D441C6B" w14:textId="77777777" w:rsidR="001B720D" w:rsidRDefault="00000000">
      <w:pPr>
        <w:spacing w:line="300" w:lineRule="auto"/>
      </w:pPr>
      <w:r>
        <w:rPr>
          <w:noProof/>
        </w:rPr>
        <w:drawing>
          <wp:anchor distT="0" distB="0" distL="0" distR="0" simplePos="0" relativeHeight="251638784" behindDoc="0" locked="0" layoutInCell="1" allowOverlap="1" wp14:anchorId="7D441CD2" wp14:editId="7D441CD3">
            <wp:simplePos x="0" y="0"/>
            <wp:positionH relativeFrom="page">
              <wp:posOffset>576072</wp:posOffset>
            </wp:positionH>
            <wp:positionV relativeFrom="paragraph">
              <wp:posOffset>292608</wp:posOffset>
            </wp:positionV>
            <wp:extent cx="276225" cy="276225"/>
            <wp:effectExtent l="0" t="0" r="0" b="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Liedtka, Jennifer   </w:t>
      </w:r>
      <w:r>
        <w:rPr>
          <w:rFonts w:ascii="Segoe UI" w:eastAsia="Segoe UI" w:hAnsi="Segoe UI" w:cs="Segoe UI"/>
          <w:color w:val="A19F9D"/>
          <w:sz w:val="24"/>
          <w:szCs w:val="24"/>
        </w:rPr>
        <w:t>32:08</w:t>
      </w:r>
      <w:r>
        <w:rPr>
          <w:rFonts w:ascii="Segoe UI" w:eastAsia="Segoe UI" w:hAnsi="Segoe UI" w:cs="Segoe UI"/>
          <w:color w:val="323130"/>
          <w:sz w:val="24"/>
          <w:szCs w:val="24"/>
        </w:rPr>
        <w:br/>
        <w:t>Relates a little bit to skill too, but but those things that just really, whether it's the issue that gets you going or or whatever it is. And I'm just going to tell a really quick story of my own. My husband and I have two kids. They're now in college, but when they were little, you know, we were discovering already that we all have.</w:t>
      </w:r>
      <w:r>
        <w:rPr>
          <w:rFonts w:ascii="Segoe UI" w:eastAsia="Segoe UI" w:hAnsi="Segoe UI" w:cs="Segoe UI"/>
          <w:color w:val="323130"/>
          <w:sz w:val="24"/>
          <w:szCs w:val="24"/>
        </w:rPr>
        <w:br/>
        <w:t xml:space="preserve">Vastly different interests. But the one thing that really unites us as a family is books. </w:t>
      </w:r>
      <w:r>
        <w:rPr>
          <w:rFonts w:ascii="Segoe UI" w:eastAsia="Segoe UI" w:hAnsi="Segoe UI" w:cs="Segoe UI"/>
          <w:color w:val="323130"/>
          <w:sz w:val="24"/>
          <w:szCs w:val="24"/>
        </w:rPr>
        <w:lastRenderedPageBreak/>
        <w:t>Like we all love to read, avid readers. And you know, I'm going back about 14 years now. Our kids were pretty young. There were already books that, you know, like the little board books and all those kinds of things. Books were like, OK, we're kind of.</w:t>
      </w:r>
      <w:r>
        <w:rPr>
          <w:rFonts w:ascii="Segoe UI" w:eastAsia="Segoe UI" w:hAnsi="Segoe UI" w:cs="Segoe UI"/>
          <w:color w:val="323130"/>
          <w:sz w:val="24"/>
          <w:szCs w:val="24"/>
        </w:rPr>
        <w:br/>
        <w:t>Done with some of these, like, what do we do with all these books? And we love them so much we hate to just get rid of them. And, you know, just kind of issues about literacy development are things that really speak to my heart and my husband's heart. And so we're like, well, hey, how hard can it be to, like, share these books and start some kind of library program for kids that maybe don't otherwise have as easy?</w:t>
      </w:r>
      <w:r>
        <w:rPr>
          <w:rFonts w:ascii="Segoe UI" w:eastAsia="Segoe UI" w:hAnsi="Segoe UI" w:cs="Segoe UI"/>
          <w:color w:val="323130"/>
          <w:sz w:val="24"/>
          <w:szCs w:val="24"/>
        </w:rPr>
        <w:br/>
        <w:t>Easy of access to some of these kinds of materials. And so, you know, with the help of lots and lots of friends, it wasn't long before we had about 1000 books. And my husband works in the the Lebanon school district. And so he, you know, kind of had some thoughts about where maybe we would plug in. And so we had just this.</w:t>
      </w:r>
      <w:r>
        <w:rPr>
          <w:rFonts w:ascii="Segoe UI" w:eastAsia="Segoe UI" w:hAnsi="Segoe UI" w:cs="Segoe UI"/>
          <w:color w:val="323130"/>
          <w:sz w:val="24"/>
          <w:szCs w:val="24"/>
        </w:rPr>
        <w:br/>
        <w:t>Sweet privilege to start a library and a book club at a lower income community within Lebanon. And for about 5 years we would go every other Saturday and we would read with kids. Kids would check out books. We would do little activities with kids to.</w:t>
      </w:r>
      <w:r>
        <w:rPr>
          <w:rFonts w:ascii="Segoe UI" w:eastAsia="Segoe UI" w:hAnsi="Segoe UI" w:cs="Segoe UI"/>
          <w:color w:val="323130"/>
          <w:sz w:val="24"/>
          <w:szCs w:val="24"/>
        </w:rPr>
        <w:br/>
        <w:t>Support the learning of the books and and I think it was one of the sweetest seasons that we experienced together as a family because it was something that we all cared so much about. It was an issue that we cared.</w:t>
      </w:r>
      <w:r>
        <w:rPr>
          <w:rFonts w:ascii="Segoe UI" w:eastAsia="Segoe UI" w:hAnsi="Segoe UI" w:cs="Segoe UI"/>
          <w:color w:val="323130"/>
          <w:sz w:val="24"/>
          <w:szCs w:val="24"/>
        </w:rPr>
        <w:br/>
        <w:t>By Natalia that we cared so much about. And I say that just to if there's something burning in your heart, you know, I'm a firm believer that there's usually a way to figure out how to how to make it happen. And so yeah, just a little, a little example there of of something like that.</w:t>
      </w:r>
      <w:r>
        <w:rPr>
          <w:rFonts w:ascii="Segoe UI" w:eastAsia="Segoe UI" w:hAnsi="Segoe UI" w:cs="Segoe UI"/>
          <w:color w:val="323130"/>
          <w:sz w:val="24"/>
          <w:szCs w:val="24"/>
        </w:rPr>
        <w:br/>
        <w:t>Um.</w:t>
      </w:r>
      <w:r>
        <w:rPr>
          <w:rFonts w:ascii="Segoe UI" w:eastAsia="Segoe UI" w:hAnsi="Segoe UI" w:cs="Segoe UI"/>
          <w:color w:val="323130"/>
          <w:sz w:val="24"/>
          <w:szCs w:val="24"/>
        </w:rPr>
        <w:br/>
        <w:t>Anything else anyone wants to say about skills or passions?</w:t>
      </w:r>
      <w:r>
        <w:rPr>
          <w:rFonts w:ascii="Segoe UI" w:eastAsia="Segoe UI" w:hAnsi="Segoe UI" w:cs="Segoe UI"/>
          <w:color w:val="323130"/>
          <w:sz w:val="24"/>
          <w:szCs w:val="24"/>
        </w:rPr>
        <w:br/>
        <w:t>As you're thinking, I'll just say maybe two other things about this slide quick. The whole do I like to engage in direct service or indirect service? I think this is really important long-term too. And I don't want to use like necessarily the labels of of introvert and extrovert, but if you're somebody who prefers to maybe.</w:t>
      </w:r>
      <w:r>
        <w:rPr>
          <w:rFonts w:ascii="Segoe UI" w:eastAsia="Segoe UI" w:hAnsi="Segoe UI" w:cs="Segoe UI"/>
          <w:color w:val="323130"/>
          <w:sz w:val="24"/>
          <w:szCs w:val="24"/>
        </w:rPr>
        <w:br/>
        <w:t>Work more independently or maybe work more behind the scenes. Helping with that book club I described at the library would have like make your head pop off your body cause it was like lots of people and lots of activity and it was like that might not be a great place to serve long term, but maybe.</w:t>
      </w:r>
      <w:r>
        <w:rPr>
          <w:rFonts w:ascii="Segoe UI" w:eastAsia="Segoe UI" w:hAnsi="Segoe UI" w:cs="Segoe UI"/>
          <w:color w:val="323130"/>
          <w:sz w:val="24"/>
          <w:szCs w:val="24"/>
        </w:rPr>
        <w:br/>
        <w:t xml:space="preserve">Going to like the A FCA warehouse where the opportunity exists to to maybe work </w:t>
      </w:r>
      <w:r>
        <w:rPr>
          <w:rFonts w:ascii="Segoe UI" w:eastAsia="Segoe UI" w:hAnsi="Segoe UI" w:cs="Segoe UI"/>
          <w:color w:val="323130"/>
          <w:sz w:val="24"/>
          <w:szCs w:val="24"/>
        </w:rPr>
        <w:lastRenderedPageBreak/>
        <w:t>more independently when you're doing the sorting and the counting that that Noah was talking about, that might feel like a better fit. And so I think when we are exploring options, it's to really be honest with ourselves about who we are and how.</w:t>
      </w:r>
      <w:r>
        <w:rPr>
          <w:rFonts w:ascii="Segoe UI" w:eastAsia="Segoe UI" w:hAnsi="Segoe UI" w:cs="Segoe UI"/>
          <w:color w:val="323130"/>
          <w:sz w:val="24"/>
          <w:szCs w:val="24"/>
        </w:rPr>
        <w:br/>
        <w:t>The best connection might be made. Last point on this slide. Is it just me or is it others?</w:t>
      </w:r>
      <w:r>
        <w:rPr>
          <w:rFonts w:ascii="Segoe UI" w:eastAsia="Segoe UI" w:hAnsi="Segoe UI" w:cs="Segoe UI"/>
          <w:color w:val="323130"/>
          <w:sz w:val="24"/>
          <w:szCs w:val="24"/>
        </w:rPr>
        <w:br/>
        <w:t>Just going to talk a minute about voluntelling people. This should go without saying, but it took me a long time to figure this one out in my life. You know, I talked about serving with my family and while for the most part they were behind the library thing, because of what my job has been for a lot of time, my husband and my kids have gotten voluntold for way more than they ever should have.</w:t>
      </w:r>
      <w:r>
        <w:rPr>
          <w:rFonts w:ascii="Segoe UI" w:eastAsia="Segoe UI" w:hAnsi="Segoe UI" w:cs="Segoe UI"/>
          <w:color w:val="323130"/>
          <w:sz w:val="24"/>
          <w:szCs w:val="24"/>
        </w:rPr>
        <w:br/>
        <w:t>And there are times when there was resentment because of that, and I don't blame them. And so just a thought about when we're thinking about how to, especially if we're trying to teach kids about about the importance of serving and the importance about making a difference. I think it's really important to honor who that person is too, and to not make assumptions that.</w:t>
      </w:r>
      <w:r>
        <w:rPr>
          <w:rFonts w:ascii="Segoe UI" w:eastAsia="Segoe UI" w:hAnsi="Segoe UI" w:cs="Segoe UI"/>
          <w:color w:val="323130"/>
          <w:sz w:val="24"/>
          <w:szCs w:val="24"/>
        </w:rPr>
        <w:br/>
        <w:t>What gets us sparked up is gonna get them sparked up too. I know that's pretty obvious, but sometimes in the heat of the moment, if we are really passionate about something, we might make assumptions about people we love too, so.</w:t>
      </w:r>
      <w:r>
        <w:rPr>
          <w:rFonts w:ascii="Segoe UI" w:eastAsia="Segoe UI" w:hAnsi="Segoe UI" w:cs="Segoe UI"/>
          <w:color w:val="323130"/>
          <w:sz w:val="24"/>
          <w:szCs w:val="24"/>
        </w:rPr>
        <w:br/>
        <w:t>I offered that one on behalf of my family. All right, a couple more points we're going to make here. This time's going quickly. I'm plugging in. How do I know that I'm I'm really helping and not hurting? Again, most of these things are are obvious, but I got to say I'm because sometimes we forget. Am I really giving what's needed?</w:t>
      </w:r>
      <w:r>
        <w:rPr>
          <w:rFonts w:ascii="Segoe UI" w:eastAsia="Segoe UI" w:hAnsi="Segoe UI" w:cs="Segoe UI"/>
          <w:color w:val="323130"/>
          <w:sz w:val="24"/>
          <w:szCs w:val="24"/>
        </w:rPr>
        <w:br/>
        <w:t>Classic example. Want to donate to the food bank and you may all know this already, but.</w:t>
      </w:r>
      <w:r>
        <w:rPr>
          <w:rFonts w:ascii="Segoe UI" w:eastAsia="Segoe UI" w:hAnsi="Segoe UI" w:cs="Segoe UI"/>
          <w:color w:val="323130"/>
          <w:sz w:val="24"/>
          <w:szCs w:val="24"/>
        </w:rPr>
        <w:br/>
        <w:t>You know, it's best to look at the wish list of the food bank anytime. If you spend time working at a food bank, there might be so many cans of green beans that nobody really knows what to do with them, but they might have real needs. So what's the wish list that the organization puts out there? Also the knowledge that a lot of times the government money or grants that some of these organizations.</w:t>
      </w:r>
      <w:r>
        <w:rPr>
          <w:rFonts w:ascii="Segoe UI" w:eastAsia="Segoe UI" w:hAnsi="Segoe UI" w:cs="Segoe UI"/>
          <w:color w:val="323130"/>
          <w:sz w:val="24"/>
          <w:szCs w:val="24"/>
        </w:rPr>
        <w:br/>
        <w:t>Are getting can be used for food products, but not the other kind of products that the food bank has, like paper products, like personal hygiene items, like cleaning products and so often your donation of those things.</w:t>
      </w:r>
      <w:r>
        <w:rPr>
          <w:rFonts w:ascii="Segoe UI" w:eastAsia="Segoe UI" w:hAnsi="Segoe UI" w:cs="Segoe UI"/>
          <w:color w:val="323130"/>
          <w:sz w:val="24"/>
          <w:szCs w:val="24"/>
        </w:rPr>
        <w:br/>
        <w:t xml:space="preserve">Can maybe matter a little bit more because they don't have funds that can be used directly for those things. The other thing I think about is, well, maybe we like to give a physical good to an organization like a food bank. Sometimes if I have $25 to </w:t>
      </w:r>
      <w:r>
        <w:rPr>
          <w:rFonts w:ascii="Segoe UI" w:eastAsia="Segoe UI" w:hAnsi="Segoe UI" w:cs="Segoe UI"/>
          <w:color w:val="323130"/>
          <w:sz w:val="24"/>
          <w:szCs w:val="24"/>
        </w:rPr>
        <w:lastRenderedPageBreak/>
        <w:t>spend the number of cans of whatever food I can get at giant for that amount.</w:t>
      </w:r>
      <w:r>
        <w:rPr>
          <w:rFonts w:ascii="Segoe UI" w:eastAsia="Segoe UI" w:hAnsi="Segoe UI" w:cs="Segoe UI"/>
          <w:color w:val="323130"/>
          <w:sz w:val="24"/>
          <w:szCs w:val="24"/>
        </w:rPr>
        <w:br/>
        <w:t>Is going to be less than if I just gave the organization the money and because they're buying in the cans by a skid. And so the price per can is actually less. So does this mean you definitely shouldn't do one thing and you should always do another thing? That's not what I'm saying. I'm just saying be aware.</w:t>
      </w:r>
      <w:r>
        <w:rPr>
          <w:rFonts w:ascii="Segoe UI" w:eastAsia="Segoe UI" w:hAnsi="Segoe UI" w:cs="Segoe UI"/>
          <w:color w:val="323130"/>
          <w:sz w:val="24"/>
          <w:szCs w:val="24"/>
        </w:rPr>
        <w:br/>
        <w:t>And if some of that can come into play when you're making choices about things to donate, cool. Is what I'm doing sustainable? And I'm really probably talking more about like service trip kinds of things here now. But you know, I've, I've traveled a lot with service experiences and I've seen times where you know.</w:t>
      </w:r>
      <w:r>
        <w:rPr>
          <w:rFonts w:ascii="Segoe UI" w:eastAsia="Segoe UI" w:hAnsi="Segoe UI" w:cs="Segoe UI"/>
          <w:color w:val="323130"/>
          <w:sz w:val="24"/>
          <w:szCs w:val="24"/>
        </w:rPr>
        <w:br/>
        <w:t>We, the people who are serving, might make assumptions about what a community needs and we go in and well, you got to have a library. So we're going to build a a library and then it's not sustainable. It's not really what the community needs or they're not able to sustain it.</w:t>
      </w:r>
      <w:r>
        <w:rPr>
          <w:rFonts w:ascii="Segoe UI" w:eastAsia="Segoe UI" w:hAnsi="Segoe UI" w:cs="Segoe UI"/>
          <w:color w:val="323130"/>
          <w:sz w:val="24"/>
          <w:szCs w:val="24"/>
        </w:rPr>
        <w:br/>
        <w:t>And so just again, it comes back to asking the question about what is the real need, not what I think the need is. What is the real need? Clista, can you help me? I saw something come up in the chat and now I'm not able to see it again.</w:t>
      </w:r>
    </w:p>
    <w:p w14:paraId="7D441C6C" w14:textId="77777777" w:rsidR="001B720D" w:rsidRDefault="00000000">
      <w:pPr>
        <w:spacing w:line="300" w:lineRule="auto"/>
      </w:pPr>
      <w:r>
        <w:rPr>
          <w:noProof/>
        </w:rPr>
        <w:drawing>
          <wp:anchor distT="0" distB="0" distL="0" distR="0" simplePos="0" relativeHeight="251639808" behindDoc="0" locked="0" layoutInCell="1" allowOverlap="1" wp14:anchorId="7D441CD4" wp14:editId="7D441CD5">
            <wp:simplePos x="0" y="0"/>
            <wp:positionH relativeFrom="page">
              <wp:posOffset>576072</wp:posOffset>
            </wp:positionH>
            <wp:positionV relativeFrom="paragraph">
              <wp:posOffset>292608</wp:posOffset>
            </wp:positionV>
            <wp:extent cx="276225" cy="276225"/>
            <wp:effectExtent l="0" t="0" r="0"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White, Calista   </w:t>
      </w:r>
      <w:r>
        <w:rPr>
          <w:rFonts w:ascii="Segoe UI" w:eastAsia="Segoe UI" w:hAnsi="Segoe UI" w:cs="Segoe UI"/>
          <w:color w:val="A19F9D"/>
          <w:sz w:val="24"/>
          <w:szCs w:val="24"/>
        </w:rPr>
        <w:t>38:54</w:t>
      </w:r>
      <w:r>
        <w:rPr>
          <w:rFonts w:ascii="Segoe UI" w:eastAsia="Segoe UI" w:hAnsi="Segoe UI" w:cs="Segoe UI"/>
          <w:color w:val="323130"/>
          <w:sz w:val="24"/>
          <w:szCs w:val="24"/>
        </w:rPr>
        <w:br/>
        <w:t>Yes. So Nathaniel says LVC requests Alumni for money but fails to include donations of time or expertise that for cash stripped families can be beneficial to LVC. So maybe talk about some ways to get involved at LVC.</w:t>
      </w:r>
      <w:r>
        <w:rPr>
          <w:rFonts w:ascii="Segoe UI" w:eastAsia="Segoe UI" w:hAnsi="Segoe UI" w:cs="Segoe UI"/>
          <w:color w:val="323130"/>
          <w:sz w:val="24"/>
          <w:szCs w:val="24"/>
        </w:rPr>
        <w:br/>
        <w:t>You know, if financial impact or if somebody can't give financially back to the college, how can our LVC alums and I mean Sue, you can obviously speak to this as well. How can alums give back to our LVC community as well?</w:t>
      </w:r>
    </w:p>
    <w:p w14:paraId="7D441C6D" w14:textId="77777777" w:rsidR="001B720D" w:rsidRDefault="00000000">
      <w:pPr>
        <w:spacing w:line="300" w:lineRule="auto"/>
      </w:pPr>
      <w:r>
        <w:rPr>
          <w:noProof/>
        </w:rPr>
        <w:drawing>
          <wp:anchor distT="0" distB="0" distL="0" distR="0" simplePos="0" relativeHeight="251640832" behindDoc="0" locked="0" layoutInCell="1" allowOverlap="1" wp14:anchorId="7D441CD6" wp14:editId="7D441CD7">
            <wp:simplePos x="0" y="0"/>
            <wp:positionH relativeFrom="page">
              <wp:posOffset>576072</wp:posOffset>
            </wp:positionH>
            <wp:positionV relativeFrom="paragraph">
              <wp:posOffset>292608</wp:posOffset>
            </wp:positionV>
            <wp:extent cx="276225" cy="276225"/>
            <wp:effectExtent l="0" t="0" r="0"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2"/>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Jones, Sue   </w:t>
      </w:r>
      <w:r>
        <w:rPr>
          <w:rFonts w:ascii="Segoe UI" w:eastAsia="Segoe UI" w:hAnsi="Segoe UI" w:cs="Segoe UI"/>
          <w:color w:val="A19F9D"/>
          <w:sz w:val="24"/>
          <w:szCs w:val="24"/>
        </w:rPr>
        <w:t>39:30</w:t>
      </w:r>
      <w:r>
        <w:rPr>
          <w:rFonts w:ascii="Segoe UI" w:eastAsia="Segoe UI" w:hAnsi="Segoe UI" w:cs="Segoe UI"/>
          <w:color w:val="323130"/>
          <w:sz w:val="24"/>
          <w:szCs w:val="24"/>
        </w:rPr>
        <w:br/>
        <w:t>Yeah, it's such a great point. Thanks for raising that because I think you often associate schools with the level of you know where we are asking for donations, but time and and and talent are so critical like for example Jen is one of.</w:t>
      </w:r>
      <w:r>
        <w:rPr>
          <w:rFonts w:ascii="Segoe UI" w:eastAsia="Segoe UI" w:hAnsi="Segoe UI" w:cs="Segoe UI"/>
          <w:color w:val="323130"/>
          <w:sz w:val="24"/>
          <w:szCs w:val="24"/>
        </w:rPr>
        <w:br/>
        <w:t>I think this might be the 8th or 10th Alumni Academy that that has been put together. And so we're using an alum's expertise in this way through the Breen Center, through referring students here for for.</w:t>
      </w:r>
      <w:r>
        <w:rPr>
          <w:rFonts w:ascii="Segoe UI" w:eastAsia="Segoe UI" w:hAnsi="Segoe UI" w:cs="Segoe UI"/>
          <w:color w:val="323130"/>
          <w:sz w:val="24"/>
          <w:szCs w:val="24"/>
        </w:rPr>
        <w:br/>
        <w:t xml:space="preserve">To become a prospective student. So right the mentoring thing, I'm I'm reading what you're writing and I know that's always so frustrating like your name is out there as a mentor, but we don't always have the students to connect you with. So that's these </w:t>
      </w:r>
      <w:r>
        <w:rPr>
          <w:rFonts w:ascii="Segoe UI" w:eastAsia="Segoe UI" w:hAnsi="Segoe UI" w:cs="Segoe UI"/>
          <w:color w:val="323130"/>
          <w:sz w:val="24"/>
          <w:szCs w:val="24"/>
        </w:rPr>
        <w:lastRenderedPageBreak/>
        <w:t>are certainly, you know, fair points, but but.</w:t>
      </w:r>
      <w:r>
        <w:rPr>
          <w:rFonts w:ascii="Segoe UI" w:eastAsia="Segoe UI" w:hAnsi="Segoe UI" w:cs="Segoe UI"/>
          <w:color w:val="323130"/>
          <w:sz w:val="24"/>
          <w:szCs w:val="24"/>
        </w:rPr>
        <w:br/>
        <w:t>Raising your hand to say, here's my expertise, can you use it? I would like to maybe be involved in an Alumni committee and and always referring students, you know, interested students to us are just a couple of examples and so important. Yes, we will always.</w:t>
      </w:r>
      <w:r>
        <w:rPr>
          <w:rFonts w:ascii="Segoe UI" w:eastAsia="Segoe UI" w:hAnsi="Segoe UI" w:cs="Segoe UI"/>
          <w:color w:val="323130"/>
          <w:sz w:val="24"/>
          <w:szCs w:val="24"/>
        </w:rPr>
        <w:br/>
        <w:t>Continue to ask for money, but we appreciate your your time and your talent and and the ways in which you represent the institution to help make it better as well. So thank thank you for pointing that that out.</w:t>
      </w:r>
    </w:p>
    <w:p w14:paraId="7D441C6E" w14:textId="77777777" w:rsidR="001B720D" w:rsidRDefault="00000000">
      <w:pPr>
        <w:spacing w:line="300" w:lineRule="auto"/>
      </w:pPr>
      <w:r>
        <w:rPr>
          <w:noProof/>
        </w:rPr>
        <w:drawing>
          <wp:anchor distT="0" distB="0" distL="0" distR="0" simplePos="0" relativeHeight="251641856" behindDoc="0" locked="0" layoutInCell="1" allowOverlap="1" wp14:anchorId="7D441CD8" wp14:editId="7D441CD9">
            <wp:simplePos x="0" y="0"/>
            <wp:positionH relativeFrom="page">
              <wp:posOffset>576072</wp:posOffset>
            </wp:positionH>
            <wp:positionV relativeFrom="paragraph">
              <wp:posOffset>292608</wp:posOffset>
            </wp:positionV>
            <wp:extent cx="276225" cy="276225"/>
            <wp:effectExtent l="0" t="0" r="0" b="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Liedtka, Jennifer   </w:t>
      </w:r>
      <w:r>
        <w:rPr>
          <w:rFonts w:ascii="Segoe UI" w:eastAsia="Segoe UI" w:hAnsi="Segoe UI" w:cs="Segoe UI"/>
          <w:color w:val="A19F9D"/>
          <w:sz w:val="24"/>
          <w:szCs w:val="24"/>
        </w:rPr>
        <w:t>41:04</w:t>
      </w:r>
      <w:r>
        <w:rPr>
          <w:rFonts w:ascii="Segoe UI" w:eastAsia="Segoe UI" w:hAnsi="Segoe UI" w:cs="Segoe UI"/>
          <w:color w:val="323130"/>
          <w:sz w:val="24"/>
          <w:szCs w:val="24"/>
        </w:rPr>
        <w:br/>
        <w:t>Nathaniel, did you raise your hand there also?</w:t>
      </w:r>
    </w:p>
    <w:p w14:paraId="7D441C6F" w14:textId="77777777" w:rsidR="001B720D" w:rsidRDefault="00000000">
      <w:pPr>
        <w:spacing w:line="300" w:lineRule="auto"/>
      </w:pPr>
      <w:r>
        <w:rPr>
          <w:noProof/>
        </w:rPr>
        <w:drawing>
          <wp:anchor distT="0" distB="0" distL="0" distR="0" simplePos="0" relativeHeight="251642880" behindDoc="0" locked="0" layoutInCell="1" allowOverlap="1" wp14:anchorId="7D441CDA" wp14:editId="7D441CDB">
            <wp:simplePos x="0" y="0"/>
            <wp:positionH relativeFrom="page">
              <wp:posOffset>576072</wp:posOffset>
            </wp:positionH>
            <wp:positionV relativeFrom="paragraph">
              <wp:posOffset>292608</wp:posOffset>
            </wp:positionV>
            <wp:extent cx="276225" cy="276225"/>
            <wp:effectExtent l="0" t="0" r="0" b="0"/>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3"/>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Geyer, Nathaniel   </w:t>
      </w:r>
      <w:r>
        <w:rPr>
          <w:rFonts w:ascii="Segoe UI" w:eastAsia="Segoe UI" w:hAnsi="Segoe UI" w:cs="Segoe UI"/>
          <w:color w:val="A19F9D"/>
          <w:sz w:val="24"/>
          <w:szCs w:val="24"/>
        </w:rPr>
        <w:t>41:07</w:t>
      </w:r>
      <w:r>
        <w:rPr>
          <w:rFonts w:ascii="Segoe UI" w:eastAsia="Segoe UI" w:hAnsi="Segoe UI" w:cs="Segoe UI"/>
          <w:color w:val="323130"/>
          <w:sz w:val="24"/>
          <w:szCs w:val="24"/>
        </w:rPr>
        <w:br/>
        <w:t>Yes, I did. Apparently the I'm going to give you a background. I'm from the class of 2001 and I actually attended a presentation from a chemistry Alumni and he.</w:t>
      </w:r>
    </w:p>
    <w:p w14:paraId="7D441C70" w14:textId="77777777" w:rsidR="001B720D" w:rsidRDefault="00000000">
      <w:pPr>
        <w:spacing w:line="300" w:lineRule="auto"/>
      </w:pPr>
      <w:r>
        <w:rPr>
          <w:noProof/>
        </w:rPr>
        <w:drawing>
          <wp:anchor distT="0" distB="0" distL="0" distR="0" simplePos="0" relativeHeight="251643904" behindDoc="0" locked="0" layoutInCell="1" allowOverlap="1" wp14:anchorId="7D441CDC" wp14:editId="7D441CDD">
            <wp:simplePos x="0" y="0"/>
            <wp:positionH relativeFrom="page">
              <wp:posOffset>576072</wp:posOffset>
            </wp:positionH>
            <wp:positionV relativeFrom="paragraph">
              <wp:posOffset>292608</wp:posOffset>
            </wp:positionV>
            <wp:extent cx="276225" cy="276225"/>
            <wp:effectExtent l="0" t="0" r="0" b="0"/>
            <wp:wrapNone/>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Liedtka, Jennifer   </w:t>
      </w:r>
      <w:r>
        <w:rPr>
          <w:rFonts w:ascii="Segoe UI" w:eastAsia="Segoe UI" w:hAnsi="Segoe UI" w:cs="Segoe UI"/>
          <w:color w:val="A19F9D"/>
          <w:sz w:val="24"/>
          <w:szCs w:val="24"/>
        </w:rPr>
        <w:t>41:12</w:t>
      </w:r>
      <w:r>
        <w:rPr>
          <w:rFonts w:ascii="Segoe UI" w:eastAsia="Segoe UI" w:hAnsi="Segoe UI" w:cs="Segoe UI"/>
          <w:color w:val="323130"/>
          <w:sz w:val="24"/>
          <w:szCs w:val="24"/>
        </w:rPr>
        <w:br/>
        <w:t>Oh.</w:t>
      </w:r>
    </w:p>
    <w:p w14:paraId="7D441C71" w14:textId="77777777" w:rsidR="001B720D" w:rsidRDefault="00000000">
      <w:pPr>
        <w:spacing w:line="300" w:lineRule="auto"/>
      </w:pPr>
      <w:r>
        <w:rPr>
          <w:noProof/>
        </w:rPr>
        <w:drawing>
          <wp:anchor distT="0" distB="0" distL="0" distR="0" simplePos="0" relativeHeight="251644928" behindDoc="0" locked="0" layoutInCell="1" allowOverlap="1" wp14:anchorId="7D441CDE" wp14:editId="7D441CDF">
            <wp:simplePos x="0" y="0"/>
            <wp:positionH relativeFrom="page">
              <wp:posOffset>576072</wp:posOffset>
            </wp:positionH>
            <wp:positionV relativeFrom="paragraph">
              <wp:posOffset>292608</wp:posOffset>
            </wp:positionV>
            <wp:extent cx="276225" cy="276225"/>
            <wp:effectExtent l="0" t="0" r="0" b="0"/>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3"/>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Geyer, Nathaniel   </w:t>
      </w:r>
      <w:r>
        <w:rPr>
          <w:rFonts w:ascii="Segoe UI" w:eastAsia="Segoe UI" w:hAnsi="Segoe UI" w:cs="Segoe UI"/>
          <w:color w:val="A19F9D"/>
          <w:sz w:val="24"/>
          <w:szCs w:val="24"/>
        </w:rPr>
        <w:t>41:24</w:t>
      </w:r>
      <w:r>
        <w:rPr>
          <w:rFonts w:ascii="Segoe UI" w:eastAsia="Segoe UI" w:hAnsi="Segoe UI" w:cs="Segoe UI"/>
          <w:color w:val="323130"/>
          <w:sz w:val="24"/>
          <w:szCs w:val="24"/>
        </w:rPr>
        <w:br/>
        <w:t>Move one to the school in Albany for public health though. And then I when Penn State College of Medicine offered the public health program, I did that. So it's not like I would love to do what was done in 2003.</w:t>
      </w:r>
      <w:r>
        <w:rPr>
          <w:rFonts w:ascii="Segoe UI" w:eastAsia="Segoe UI" w:hAnsi="Segoe UI" w:cs="Segoe UI"/>
          <w:color w:val="323130"/>
          <w:sz w:val="24"/>
          <w:szCs w:val="24"/>
        </w:rPr>
        <w:br/>
        <w:t>But I I've never been asked for any of that and that's just a waste of my expertise and just things like that. And just using that as an example, it doesn't have to be finances. You're always asking for money, but it's but but never about.</w:t>
      </w:r>
    </w:p>
    <w:p w14:paraId="7D441C72" w14:textId="77777777" w:rsidR="001B720D" w:rsidRDefault="00000000">
      <w:pPr>
        <w:spacing w:line="300" w:lineRule="auto"/>
      </w:pPr>
      <w:r>
        <w:rPr>
          <w:noProof/>
        </w:rPr>
        <w:drawing>
          <wp:anchor distT="0" distB="0" distL="0" distR="0" simplePos="0" relativeHeight="251645952" behindDoc="0" locked="0" layoutInCell="1" allowOverlap="1" wp14:anchorId="7D441CE0" wp14:editId="7D441CE1">
            <wp:simplePos x="0" y="0"/>
            <wp:positionH relativeFrom="page">
              <wp:posOffset>576072</wp:posOffset>
            </wp:positionH>
            <wp:positionV relativeFrom="paragraph">
              <wp:posOffset>292608</wp:posOffset>
            </wp:positionV>
            <wp:extent cx="276225" cy="276225"/>
            <wp:effectExtent l="0" t="0" r="0" b="0"/>
            <wp:wrapNone/>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Liedtka, Jennifer   </w:t>
      </w:r>
      <w:r>
        <w:rPr>
          <w:rFonts w:ascii="Segoe UI" w:eastAsia="Segoe UI" w:hAnsi="Segoe UI" w:cs="Segoe UI"/>
          <w:color w:val="A19F9D"/>
          <w:sz w:val="24"/>
          <w:szCs w:val="24"/>
        </w:rPr>
        <w:t>41:54</w:t>
      </w:r>
      <w:r>
        <w:rPr>
          <w:rFonts w:ascii="Segoe UI" w:eastAsia="Segoe UI" w:hAnsi="Segoe UI" w:cs="Segoe UI"/>
          <w:color w:val="323130"/>
          <w:sz w:val="24"/>
          <w:szCs w:val="24"/>
        </w:rPr>
        <w:br/>
        <w:t>Oh.</w:t>
      </w:r>
    </w:p>
    <w:p w14:paraId="7D441C73" w14:textId="77777777" w:rsidR="001B720D" w:rsidRDefault="00000000">
      <w:pPr>
        <w:spacing w:line="300" w:lineRule="auto"/>
      </w:pPr>
      <w:r>
        <w:rPr>
          <w:noProof/>
        </w:rPr>
        <w:drawing>
          <wp:anchor distT="0" distB="0" distL="0" distR="0" simplePos="0" relativeHeight="251646976" behindDoc="0" locked="0" layoutInCell="1" allowOverlap="1" wp14:anchorId="7D441CE2" wp14:editId="7D441CE3">
            <wp:simplePos x="0" y="0"/>
            <wp:positionH relativeFrom="page">
              <wp:posOffset>576072</wp:posOffset>
            </wp:positionH>
            <wp:positionV relativeFrom="paragraph">
              <wp:posOffset>292608</wp:posOffset>
            </wp:positionV>
            <wp:extent cx="276225" cy="276225"/>
            <wp:effectExtent l="0" t="0" r="0" b="0"/>
            <wp:wrapNone/>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3"/>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Geyer, Nathaniel   </w:t>
      </w:r>
      <w:r>
        <w:rPr>
          <w:rFonts w:ascii="Segoe UI" w:eastAsia="Segoe UI" w:hAnsi="Segoe UI" w:cs="Segoe UI"/>
          <w:color w:val="A19F9D"/>
          <w:sz w:val="24"/>
          <w:szCs w:val="24"/>
        </w:rPr>
        <w:t>42:01</w:t>
      </w:r>
      <w:r>
        <w:rPr>
          <w:rFonts w:ascii="Segoe UI" w:eastAsia="Segoe UI" w:hAnsi="Segoe UI" w:cs="Segoe UI"/>
          <w:color w:val="323130"/>
          <w:sz w:val="24"/>
          <w:szCs w:val="24"/>
        </w:rPr>
        <w:br/>
        <w:t>Going to a chemistry major, you know, going. I was a biology major and I could have spoken to my experiences at College of Medicine, but then I never get asked instead of asking for money to look for other ways to.</w:t>
      </w:r>
      <w:r>
        <w:rPr>
          <w:rFonts w:ascii="Segoe UI" w:eastAsia="Segoe UI" w:hAnsi="Segoe UI" w:cs="Segoe UI"/>
          <w:color w:val="323130"/>
          <w:sz w:val="24"/>
          <w:szCs w:val="24"/>
        </w:rPr>
        <w:br/>
        <w:t>For people to participate.</w:t>
      </w:r>
    </w:p>
    <w:p w14:paraId="7D441C74" w14:textId="77777777" w:rsidR="001B720D" w:rsidRDefault="00000000">
      <w:pPr>
        <w:spacing w:line="300" w:lineRule="auto"/>
      </w:pPr>
      <w:r>
        <w:rPr>
          <w:noProof/>
        </w:rPr>
        <w:lastRenderedPageBreak/>
        <w:drawing>
          <wp:anchor distT="0" distB="0" distL="0" distR="0" simplePos="0" relativeHeight="251648000" behindDoc="0" locked="0" layoutInCell="1" allowOverlap="1" wp14:anchorId="7D441CE4" wp14:editId="7D441CE5">
            <wp:simplePos x="0" y="0"/>
            <wp:positionH relativeFrom="page">
              <wp:posOffset>576072</wp:posOffset>
            </wp:positionH>
            <wp:positionV relativeFrom="paragraph">
              <wp:posOffset>292608</wp:posOffset>
            </wp:positionV>
            <wp:extent cx="276225" cy="276225"/>
            <wp:effectExtent l="0" t="0" r="0" b="0"/>
            <wp:wrapNone/>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Liedtka, Jennifer   </w:t>
      </w:r>
      <w:r>
        <w:rPr>
          <w:rFonts w:ascii="Segoe UI" w:eastAsia="Segoe UI" w:hAnsi="Segoe UI" w:cs="Segoe UI"/>
          <w:color w:val="A19F9D"/>
          <w:sz w:val="24"/>
          <w:szCs w:val="24"/>
        </w:rPr>
        <w:t>42:19</w:t>
      </w:r>
      <w:r>
        <w:rPr>
          <w:rFonts w:ascii="Segoe UI" w:eastAsia="Segoe UI" w:hAnsi="Segoe UI" w:cs="Segoe UI"/>
          <w:color w:val="323130"/>
          <w:sz w:val="24"/>
          <w:szCs w:val="24"/>
        </w:rPr>
        <w:br/>
        <w:t>Absolutely. And you know, point well taken. And as Sue suggested there, there are some ways out there, but it sounds like, yeah, I'll be happy to connect with you offline to talk a little bit further about what's what's on your mind when we're done with the session.</w:t>
      </w:r>
      <w:r>
        <w:rPr>
          <w:rFonts w:ascii="Segoe UI" w:eastAsia="Segoe UI" w:hAnsi="Segoe UI" w:cs="Segoe UI"/>
          <w:color w:val="323130"/>
          <w:sz w:val="24"/>
          <w:szCs w:val="24"/>
        </w:rPr>
        <w:br/>
        <w:t>My e-mail address is going to be on the last slide, so if you want to shoot me a message, I'd be happy to talk with you.</w:t>
      </w:r>
      <w:r>
        <w:rPr>
          <w:rFonts w:ascii="Segoe UI" w:eastAsia="Segoe UI" w:hAnsi="Segoe UI" w:cs="Segoe UI"/>
          <w:color w:val="323130"/>
          <w:sz w:val="24"/>
          <w:szCs w:val="24"/>
        </w:rPr>
        <w:br/>
        <w:t>OK.</w:t>
      </w:r>
      <w:r>
        <w:rPr>
          <w:rFonts w:ascii="Segoe UI" w:eastAsia="Segoe UI" w:hAnsi="Segoe UI" w:cs="Segoe UI"/>
          <w:color w:val="323130"/>
          <w:sz w:val="24"/>
          <w:szCs w:val="24"/>
        </w:rPr>
        <w:br/>
        <w:t>OK, I'm going to keep moving here. I can't believe we're at 12, almost 12:45 already. This time is moving just to be thinking about the.</w:t>
      </w:r>
      <w:r>
        <w:rPr>
          <w:rFonts w:ascii="Segoe UI" w:eastAsia="Segoe UI" w:hAnsi="Segoe UI" w:cs="Segoe UI"/>
          <w:color w:val="323130"/>
          <w:sz w:val="24"/>
          <w:szCs w:val="24"/>
        </w:rPr>
        <w:br/>
        <w:t>You know, we use the phrase a lot. Is it a handout or a hand up? And I hope it's always a hand up, not a handout. By that I mean whenever we have the opportunity to equip somebody.</w:t>
      </w:r>
      <w:r>
        <w:rPr>
          <w:rFonts w:ascii="Segoe UI" w:eastAsia="Segoe UI" w:hAnsi="Segoe UI" w:cs="Segoe UI"/>
          <w:color w:val="323130"/>
          <w:sz w:val="24"/>
          <w:szCs w:val="24"/>
        </w:rPr>
        <w:br/>
        <w:t>Rather than doing for them, whether that's through service, whether it's how we parent, whether you know in in pretty much any relationship that we have, equipping people to to be independent and to to.</w:t>
      </w:r>
      <w:r>
        <w:rPr>
          <w:rFonts w:ascii="Segoe UI" w:eastAsia="Segoe UI" w:hAnsi="Segoe UI" w:cs="Segoe UI"/>
          <w:color w:val="323130"/>
          <w:sz w:val="24"/>
          <w:szCs w:val="24"/>
        </w:rPr>
        <w:br/>
        <w:t>Take care of some things.</w:t>
      </w:r>
      <w:r>
        <w:rPr>
          <w:rFonts w:ascii="Segoe UI" w:eastAsia="Segoe UI" w:hAnsi="Segoe UI" w:cs="Segoe UI"/>
          <w:color w:val="323130"/>
          <w:sz w:val="24"/>
          <w:szCs w:val="24"/>
        </w:rPr>
        <w:br/>
        <w:t>It is just dignifying and it's respect filled and I hope that anytime we have the opportunity to make sure that the organizations we're serving with or for are approaching service with that mindset, we we really want to do that.</w:t>
      </w:r>
      <w:r>
        <w:rPr>
          <w:rFonts w:ascii="Segoe UI" w:eastAsia="Segoe UI" w:hAnsi="Segoe UI" w:cs="Segoe UI"/>
          <w:color w:val="323130"/>
          <w:sz w:val="24"/>
          <w:szCs w:val="24"/>
        </w:rPr>
        <w:br/>
        <w:t>Um.</w:t>
      </w:r>
      <w:r>
        <w:rPr>
          <w:rFonts w:ascii="Segoe UI" w:eastAsia="Segoe UI" w:hAnsi="Segoe UI" w:cs="Segoe UI"/>
          <w:color w:val="323130"/>
          <w:sz w:val="24"/>
          <w:szCs w:val="24"/>
        </w:rPr>
        <w:br/>
        <w:t>And I'm just going to kind of go to the last one there is the service that I'm doing being done to reflect a spirit of of respect and dignity. And you know that that that points to what we choose to maybe put on social media about ways that we serve. Am I, am I putting something out there just to be like, hey, look at this thing I did or am I really trying to?</w:t>
      </w:r>
      <w:r>
        <w:rPr>
          <w:rFonts w:ascii="Segoe UI" w:eastAsia="Segoe UI" w:hAnsi="Segoe UI" w:cs="Segoe UI"/>
          <w:color w:val="323130"/>
          <w:sz w:val="24"/>
          <w:szCs w:val="24"/>
        </w:rPr>
        <w:br/>
        <w:t>Educate. Am I really trying to raise awareness? Um.</w:t>
      </w:r>
      <w:r>
        <w:rPr>
          <w:rFonts w:ascii="Segoe UI" w:eastAsia="Segoe UI" w:hAnsi="Segoe UI" w:cs="Segoe UI"/>
          <w:color w:val="323130"/>
          <w:sz w:val="24"/>
          <w:szCs w:val="24"/>
        </w:rPr>
        <w:br/>
        <w:t>We talk a lot about the difference between sympathy and empathy. When we talk about service, you know, sympathy being I'm looking at a situation through my lens, through Jen Litka's lens and and I'm looking at a situation that might be different from my own. And you know, I I feel so sorry for you because I don't think that you have enough to eat or or whatever the.</w:t>
      </w:r>
      <w:r>
        <w:rPr>
          <w:rFonts w:ascii="Segoe UI" w:eastAsia="Segoe UI" w:hAnsi="Segoe UI" w:cs="Segoe UI"/>
          <w:color w:val="323130"/>
          <w:sz w:val="24"/>
          <w:szCs w:val="24"/>
        </w:rPr>
        <w:br/>
        <w:t xml:space="preserve">Pace might be, and I'm often looking at it from a distance without really understanding, and I'm imposing my own values and my own lived experiences. And </w:t>
      </w:r>
      <w:r>
        <w:rPr>
          <w:rFonts w:ascii="Segoe UI" w:eastAsia="Segoe UI" w:hAnsi="Segoe UI" w:cs="Segoe UI"/>
          <w:color w:val="323130"/>
          <w:sz w:val="24"/>
          <w:szCs w:val="24"/>
        </w:rPr>
        <w:lastRenderedPageBreak/>
        <w:t>that can really be damaging sometimes as opposed to.</w:t>
      </w:r>
      <w:r>
        <w:rPr>
          <w:rFonts w:ascii="Segoe UI" w:eastAsia="Segoe UI" w:hAnsi="Segoe UI" w:cs="Segoe UI"/>
          <w:color w:val="323130"/>
          <w:sz w:val="24"/>
          <w:szCs w:val="24"/>
        </w:rPr>
        <w:br/>
        <w:t>Taking the approach of trying to see something through the lens of another person. And again, this isn't just about service. We know this. It's how we treat one another just on a day-to-day basis. As human beings, we have vastly different backgrounds, we have vastly different lived experiences, and it's only when we can try to come alongside of one another and really try our.</w:t>
      </w:r>
      <w:r>
        <w:rPr>
          <w:rFonts w:ascii="Segoe UI" w:eastAsia="Segoe UI" w:hAnsi="Segoe UI" w:cs="Segoe UI"/>
          <w:color w:val="323130"/>
          <w:sz w:val="24"/>
          <w:szCs w:val="24"/>
        </w:rPr>
        <w:br/>
        <w:t>Best to to understand what that situation might be like. If I've never lived in it, I'll never fully understand. But I'm trying to have that deeper emotional engagement and also be willing to acknowledge what I don't know and what I I can't understand because it hasn't been my lived reality.</w:t>
      </w:r>
      <w:r>
        <w:rPr>
          <w:rFonts w:ascii="Segoe UI" w:eastAsia="Segoe UI" w:hAnsi="Segoe UI" w:cs="Segoe UI"/>
          <w:color w:val="323130"/>
          <w:sz w:val="24"/>
          <w:szCs w:val="24"/>
        </w:rPr>
        <w:br/>
        <w:t>But just putting that element of dignity and respect at any interaction we have is only when all of this works. And and those are only the times when when I believe that we really can make our world a better place.</w:t>
      </w:r>
      <w:r>
        <w:rPr>
          <w:rFonts w:ascii="Segoe UI" w:eastAsia="Segoe UI" w:hAnsi="Segoe UI" w:cs="Segoe UI"/>
          <w:color w:val="323130"/>
          <w:sz w:val="24"/>
          <w:szCs w:val="24"/>
        </w:rPr>
        <w:br/>
        <w:t>Um.</w:t>
      </w:r>
      <w:r>
        <w:rPr>
          <w:rFonts w:ascii="Segoe UI" w:eastAsia="Segoe UI" w:hAnsi="Segoe UI" w:cs="Segoe UI"/>
          <w:color w:val="323130"/>
          <w:sz w:val="24"/>
          <w:szCs w:val="24"/>
        </w:rPr>
        <w:br/>
        <w:t>I used to do this exercise when I I taught the service class where I would ask every student to find somebody on campus who they thought they had zero in common with. Like this person, maybe they walked by all the time and thought, wow, like.</w:t>
      </w:r>
      <w:r>
        <w:rPr>
          <w:rFonts w:ascii="Segoe UI" w:eastAsia="Segoe UI" w:hAnsi="Segoe UI" w:cs="Segoe UI"/>
          <w:color w:val="323130"/>
          <w:sz w:val="24"/>
          <w:szCs w:val="24"/>
        </w:rPr>
        <w:br/>
        <w:t>We are light years apart and if that person was comfortable, invite them to have a conversation. And there was like a series of prompts that they would go through and it was the coolest thing to have them come back and acknowledge the common ground that they found with somebody who they thought they had zero.</w:t>
      </w:r>
      <w:r>
        <w:rPr>
          <w:rFonts w:ascii="Segoe UI" w:eastAsia="Segoe UI" w:hAnsi="Segoe UI" w:cs="Segoe UI"/>
          <w:color w:val="323130"/>
          <w:sz w:val="24"/>
          <w:szCs w:val="24"/>
        </w:rPr>
        <w:br/>
        <w:t>In common with. And so I think that's that's pretty telling about if we're willing, if we're really to try, willing to to to try and really put ourselves out there, what we can kind of come up with in that way, all right.</w:t>
      </w:r>
      <w:r>
        <w:rPr>
          <w:rFonts w:ascii="Segoe UI" w:eastAsia="Segoe UI" w:hAnsi="Segoe UI" w:cs="Segoe UI"/>
          <w:color w:val="323130"/>
          <w:sz w:val="24"/>
          <w:szCs w:val="24"/>
        </w:rPr>
        <w:br/>
        <w:t>So how do we figure out how to serve? Well, I'm going to give you a lot of links again after the fact. I think I don't know all of your communities and so it's hard for me to speak in specifics. I do think in most communities though, a United Way and a Chamber of Commerce or Commerce are a great place to start going to their websites to find out.</w:t>
      </w:r>
      <w:r>
        <w:rPr>
          <w:rFonts w:ascii="Segoe UI" w:eastAsia="Segoe UI" w:hAnsi="Segoe UI" w:cs="Segoe UI"/>
          <w:color w:val="323130"/>
          <w:sz w:val="24"/>
          <w:szCs w:val="24"/>
        </w:rPr>
        <w:br/>
        <w:t>You know, at a Chamber of Commerce, what are their non-profit partners who are part of that Chamber? The United Way will typically be listing all kinds of service opportunities. If you happen to live here in Lebanon County, our United Way is actually doing a day on January 24th from 12:50 at the Lebanon Valley Mall.</w:t>
      </w:r>
      <w:r>
        <w:rPr>
          <w:rFonts w:ascii="Segoe UI" w:eastAsia="Segoe UI" w:hAnsi="Segoe UI" w:cs="Segoe UI"/>
          <w:color w:val="323130"/>
          <w:sz w:val="24"/>
          <w:szCs w:val="24"/>
        </w:rPr>
        <w:br/>
        <w:t xml:space="preserve">Where they're having lots of nonprofits come out. If you're interested and you live around here, it could be a cool way to check out some opportunities that are are </w:t>
      </w:r>
      <w:r>
        <w:rPr>
          <w:rFonts w:ascii="Segoe UI" w:eastAsia="Segoe UI" w:hAnsi="Segoe UI" w:cs="Segoe UI"/>
          <w:color w:val="323130"/>
          <w:sz w:val="24"/>
          <w:szCs w:val="24"/>
        </w:rPr>
        <w:lastRenderedPageBreak/>
        <w:t>here and local. Faith communities are obviously a great place to plug in if you have children, their schools, their.</w:t>
      </w:r>
      <w:r>
        <w:rPr>
          <w:rFonts w:ascii="Segoe UI" w:eastAsia="Segoe UI" w:hAnsi="Segoe UI" w:cs="Segoe UI"/>
          <w:color w:val="323130"/>
          <w:sz w:val="24"/>
          <w:szCs w:val="24"/>
        </w:rPr>
        <w:br/>
        <w:t>Activities are a great place to plug in. I'm going to provide you with a link of some of our LVC community partners. The woman who now coordinates our service and volunteerism program, Brandy Leininger, has a great list out there right now. You can actually get there if you just go to the community service part of the LVC website, but again, I'll give you the link.</w:t>
      </w:r>
      <w:r>
        <w:rPr>
          <w:rFonts w:ascii="Segoe UI" w:eastAsia="Segoe UI" w:hAnsi="Segoe UI" w:cs="Segoe UI"/>
          <w:color w:val="323130"/>
          <w:sz w:val="24"/>
          <w:szCs w:val="24"/>
        </w:rPr>
        <w:br/>
        <w:t>Of countless organizations. Now, many of them are in this area, but I think they prompt our thinking then to go forward and perhaps look for similar organizations in the communities in which you might live. So those are just a couple of thoughts there. I'm going to put up one more slide and then I welcome your thoughts about other ways to discover.</w:t>
      </w:r>
      <w:r>
        <w:rPr>
          <w:rFonts w:ascii="Segoe UI" w:eastAsia="Segoe UI" w:hAnsi="Segoe UI" w:cs="Segoe UI"/>
          <w:color w:val="323130"/>
          <w:sz w:val="24"/>
          <w:szCs w:val="24"/>
        </w:rPr>
        <w:br/>
        <w:t>Service opportunities and ways to connect. But here is my information. There's my e-mail address here on campus. I sit in Laughlin Hall and I keep alluding to this this resource list. So I started building my part of it. I'd like to get it out to all of you and Calista will post it with the recording of this. Um.</w:t>
      </w:r>
      <w:r>
        <w:rPr>
          <w:rFonts w:ascii="Segoe UI" w:eastAsia="Segoe UI" w:hAnsi="Segoe UI" w:cs="Segoe UI"/>
          <w:color w:val="323130"/>
          <w:sz w:val="24"/>
          <w:szCs w:val="24"/>
        </w:rPr>
        <w:br/>
        <w:t>I'd like to get it out to all of you by January 26th, but I would love, love, love your recommendations, whether I have a big book list, links to places, whatever it is. If there's something you'd like to add to our resource list, that'd be awesome. e-mail that to me.</w:t>
      </w:r>
      <w:r>
        <w:rPr>
          <w:rFonts w:ascii="Segoe UI" w:eastAsia="Segoe UI" w:hAnsi="Segoe UI" w:cs="Segoe UI"/>
          <w:color w:val="323130"/>
          <w:sz w:val="24"/>
          <w:szCs w:val="24"/>
        </w:rPr>
        <w:br/>
        <w:t>By next Wednesday, January 21st and we will get that added.</w:t>
      </w:r>
      <w:r>
        <w:rPr>
          <w:rFonts w:ascii="Segoe UI" w:eastAsia="Segoe UI" w:hAnsi="Segoe UI" w:cs="Segoe UI"/>
          <w:color w:val="323130"/>
          <w:sz w:val="24"/>
          <w:szCs w:val="24"/>
        </w:rPr>
        <w:br/>
        <w:t>OK, what thoughts do you have? What questions do you have? Are there ideas that you would like to add to the conversation at this point? We've got about 10 minutes left here. You can stick them in the chat. Raise a hand.</w:t>
      </w:r>
    </w:p>
    <w:p w14:paraId="7D441C75" w14:textId="18266D59" w:rsidR="001B720D" w:rsidRDefault="00000000">
      <w:pPr>
        <w:spacing w:line="300" w:lineRule="auto"/>
      </w:pPr>
      <w:r>
        <w:rPr>
          <w:noProof/>
        </w:rPr>
        <w:drawing>
          <wp:anchor distT="0" distB="0" distL="0" distR="0" simplePos="0" relativeHeight="251649024" behindDoc="0" locked="0" layoutInCell="1" allowOverlap="1" wp14:anchorId="7D441CE6" wp14:editId="7D441CE7">
            <wp:simplePos x="0" y="0"/>
            <wp:positionH relativeFrom="page">
              <wp:posOffset>576072</wp:posOffset>
            </wp:positionH>
            <wp:positionV relativeFrom="paragraph">
              <wp:posOffset>292608</wp:posOffset>
            </wp:positionV>
            <wp:extent cx="276225" cy="276225"/>
            <wp:effectExtent l="0" t="0" r="0" b="0"/>
            <wp:wrapNone/>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White, Calista   </w:t>
      </w:r>
      <w:r>
        <w:rPr>
          <w:rFonts w:ascii="Segoe UI" w:eastAsia="Segoe UI" w:hAnsi="Segoe UI" w:cs="Segoe UI"/>
          <w:color w:val="A19F9D"/>
          <w:sz w:val="24"/>
          <w:szCs w:val="24"/>
        </w:rPr>
        <w:t>49:15</w:t>
      </w:r>
      <w:r>
        <w:rPr>
          <w:rFonts w:ascii="Segoe UI" w:eastAsia="Segoe UI" w:hAnsi="Segoe UI" w:cs="Segoe UI"/>
          <w:color w:val="323130"/>
          <w:sz w:val="24"/>
          <w:szCs w:val="24"/>
        </w:rPr>
        <w:br/>
      </w:r>
      <w:r w:rsidR="00816108">
        <w:rPr>
          <w:rFonts w:ascii="Segoe UI" w:eastAsia="Segoe UI" w:hAnsi="Segoe UI" w:cs="Segoe UI"/>
          <w:color w:val="323130"/>
          <w:sz w:val="24"/>
          <w:szCs w:val="24"/>
        </w:rPr>
        <w:t>Jen</w:t>
      </w:r>
      <w:r>
        <w:rPr>
          <w:rFonts w:ascii="Segoe UI" w:eastAsia="Segoe UI" w:hAnsi="Segoe UI" w:cs="Segoe UI"/>
          <w:color w:val="323130"/>
          <w:sz w:val="24"/>
          <w:szCs w:val="24"/>
        </w:rPr>
        <w:t>, I don't know if you have any off the top of your head, but something that came to mind hearing about this, a lot of this is either like behind the scenes or like direct service opportunities, but do you know of any like virtual type of opportunities that would be available?</w:t>
      </w:r>
      <w:r>
        <w:rPr>
          <w:rFonts w:ascii="Segoe UI" w:eastAsia="Segoe UI" w:hAnsi="Segoe UI" w:cs="Segoe UI"/>
          <w:color w:val="323130"/>
          <w:sz w:val="24"/>
          <w:szCs w:val="24"/>
        </w:rPr>
        <w:br/>
        <w:t>I just know that our our world is becoming very virtual and remote. So I I don't know if you have anything off the top of your head. I'm kind of putting you on the spot right now with that.</w:t>
      </w:r>
    </w:p>
    <w:p w14:paraId="7D441C76" w14:textId="77777777" w:rsidR="001B720D" w:rsidRDefault="00000000">
      <w:pPr>
        <w:spacing w:line="300" w:lineRule="auto"/>
      </w:pPr>
      <w:r>
        <w:rPr>
          <w:noProof/>
        </w:rPr>
        <w:drawing>
          <wp:anchor distT="0" distB="0" distL="0" distR="0" simplePos="0" relativeHeight="251650048" behindDoc="0" locked="0" layoutInCell="1" allowOverlap="1" wp14:anchorId="7D441CE8" wp14:editId="7D441CE9">
            <wp:simplePos x="0" y="0"/>
            <wp:positionH relativeFrom="page">
              <wp:posOffset>576072</wp:posOffset>
            </wp:positionH>
            <wp:positionV relativeFrom="paragraph">
              <wp:posOffset>292608</wp:posOffset>
            </wp:positionV>
            <wp:extent cx="276225" cy="276225"/>
            <wp:effectExtent l="0" t="0" r="0" b="0"/>
            <wp:wrapNone/>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Liedtka, Jennifer   </w:t>
      </w:r>
      <w:r>
        <w:rPr>
          <w:rFonts w:ascii="Segoe UI" w:eastAsia="Segoe UI" w:hAnsi="Segoe UI" w:cs="Segoe UI"/>
          <w:color w:val="A19F9D"/>
          <w:sz w:val="24"/>
          <w:szCs w:val="24"/>
        </w:rPr>
        <w:t>49:38</w:t>
      </w:r>
      <w:r>
        <w:rPr>
          <w:rFonts w:ascii="Segoe UI" w:eastAsia="Segoe UI" w:hAnsi="Segoe UI" w:cs="Segoe UI"/>
          <w:color w:val="323130"/>
          <w:sz w:val="24"/>
          <w:szCs w:val="24"/>
        </w:rPr>
        <w:br/>
      </w:r>
      <w:r>
        <w:rPr>
          <w:rFonts w:ascii="Segoe UI" w:eastAsia="Segoe UI" w:hAnsi="Segoe UI" w:cs="Segoe UI"/>
          <w:color w:val="323130"/>
          <w:sz w:val="24"/>
          <w:szCs w:val="24"/>
        </w:rPr>
        <w:lastRenderedPageBreak/>
        <w:t>Mhm.</w:t>
      </w:r>
      <w:r>
        <w:rPr>
          <w:rFonts w:ascii="Segoe UI" w:eastAsia="Segoe UI" w:hAnsi="Segoe UI" w:cs="Segoe UI"/>
          <w:color w:val="323130"/>
          <w:sz w:val="24"/>
          <w:szCs w:val="24"/>
        </w:rPr>
        <w:br/>
        <w:t>Yeah.</w:t>
      </w:r>
      <w:r>
        <w:rPr>
          <w:rFonts w:ascii="Segoe UI" w:eastAsia="Segoe UI" w:hAnsi="Segoe UI" w:cs="Segoe UI"/>
          <w:color w:val="323130"/>
          <w:sz w:val="24"/>
          <w:szCs w:val="24"/>
        </w:rPr>
        <w:br/>
        <w:t>No, there are definitely some some things. There's one I'm blanking on right now, but in terms of.</w:t>
      </w:r>
      <w:r>
        <w:rPr>
          <w:rFonts w:ascii="Segoe UI" w:eastAsia="Segoe UI" w:hAnsi="Segoe UI" w:cs="Segoe UI"/>
          <w:color w:val="323130"/>
          <w:sz w:val="24"/>
          <w:szCs w:val="24"/>
        </w:rPr>
        <w:br/>
        <w:t>Michael and I have both worked with an organization called Outreach 360. We did service trips to the Dominican Republic to teach English, and Michael actually worked for the organization then for a while in the Dominican Republic again to teach English. So much of their, I think, I think all of their.</w:t>
      </w:r>
      <w:r>
        <w:rPr>
          <w:rFonts w:ascii="Segoe UI" w:eastAsia="Segoe UI" w:hAnsi="Segoe UI" w:cs="Segoe UI"/>
          <w:color w:val="323130"/>
          <w:sz w:val="24"/>
          <w:szCs w:val="24"/>
        </w:rPr>
        <w:br/>
        <w:t>Work now is done online. And so my son actually, during the pandemic, served with them virtually, teaching English to students in the Dominican Republic and Nicaragua. And it was a really, really, really cool, cool experience that he had.</w:t>
      </w:r>
      <w:r>
        <w:rPr>
          <w:rFonts w:ascii="Segoe UI" w:eastAsia="Segoe UI" w:hAnsi="Segoe UI" w:cs="Segoe UI"/>
          <w:color w:val="323130"/>
          <w:sz w:val="24"/>
          <w:szCs w:val="24"/>
        </w:rPr>
        <w:br/>
        <w:t>That was completely virtual. I'm going to give some thought to some other examples like that Calista, and when we send the resource list out, I will put more such things on there. But that's a great question. I'm making myself a note to make sure I include some others.</w:t>
      </w:r>
      <w:r>
        <w:rPr>
          <w:rFonts w:ascii="Segoe UI" w:eastAsia="Segoe UI" w:hAnsi="Segoe UI" w:cs="Segoe UI"/>
          <w:color w:val="323130"/>
          <w:sz w:val="24"/>
          <w:szCs w:val="24"/>
        </w:rPr>
        <w:br/>
        <w:t>But I love, um, Outreach, Outreach 360 as an organization to do that.</w:t>
      </w:r>
    </w:p>
    <w:p w14:paraId="7D441C77" w14:textId="77777777" w:rsidR="001B720D" w:rsidRDefault="00000000">
      <w:pPr>
        <w:spacing w:line="300" w:lineRule="auto"/>
      </w:pPr>
      <w:r>
        <w:rPr>
          <w:noProof/>
        </w:rPr>
        <w:drawing>
          <wp:anchor distT="0" distB="0" distL="0" distR="0" simplePos="0" relativeHeight="251651072" behindDoc="0" locked="0" layoutInCell="1" allowOverlap="1" wp14:anchorId="7D441CEA" wp14:editId="7D441CEB">
            <wp:simplePos x="0" y="0"/>
            <wp:positionH relativeFrom="page">
              <wp:posOffset>576072</wp:posOffset>
            </wp:positionH>
            <wp:positionV relativeFrom="paragraph">
              <wp:posOffset>292608</wp:posOffset>
            </wp:positionV>
            <wp:extent cx="276225" cy="276225"/>
            <wp:effectExtent l="0" t="0" r="0" b="0"/>
            <wp:wrapNone/>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White, Calista   </w:t>
      </w:r>
      <w:r>
        <w:rPr>
          <w:rFonts w:ascii="Segoe UI" w:eastAsia="Segoe UI" w:hAnsi="Segoe UI" w:cs="Segoe UI"/>
          <w:color w:val="A19F9D"/>
          <w:sz w:val="24"/>
          <w:szCs w:val="24"/>
        </w:rPr>
        <w:t>50:50</w:t>
      </w:r>
      <w:r>
        <w:rPr>
          <w:rFonts w:ascii="Segoe UI" w:eastAsia="Segoe UI" w:hAnsi="Segoe UI" w:cs="Segoe UI"/>
          <w:color w:val="323130"/>
          <w:sz w:val="24"/>
          <w:szCs w:val="24"/>
        </w:rPr>
        <w:br/>
        <w:t>Thank you.</w:t>
      </w:r>
    </w:p>
    <w:p w14:paraId="7D441C78" w14:textId="77777777" w:rsidR="001B720D" w:rsidRDefault="00000000">
      <w:pPr>
        <w:spacing w:line="300" w:lineRule="auto"/>
      </w:pPr>
      <w:r>
        <w:rPr>
          <w:noProof/>
        </w:rPr>
        <w:drawing>
          <wp:anchor distT="0" distB="0" distL="0" distR="0" simplePos="0" relativeHeight="251652096" behindDoc="0" locked="0" layoutInCell="1" allowOverlap="1" wp14:anchorId="7D441CEC" wp14:editId="7D441CED">
            <wp:simplePos x="0" y="0"/>
            <wp:positionH relativeFrom="page">
              <wp:posOffset>576072</wp:posOffset>
            </wp:positionH>
            <wp:positionV relativeFrom="paragraph">
              <wp:posOffset>292608</wp:posOffset>
            </wp:positionV>
            <wp:extent cx="276225" cy="276225"/>
            <wp:effectExtent l="0" t="0" r="0" b="0"/>
            <wp:wrapNone/>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Liedtka, Jennifer   </w:t>
      </w:r>
      <w:r>
        <w:rPr>
          <w:rFonts w:ascii="Segoe UI" w:eastAsia="Segoe UI" w:hAnsi="Segoe UI" w:cs="Segoe UI"/>
          <w:color w:val="A19F9D"/>
          <w:sz w:val="24"/>
          <w:szCs w:val="24"/>
        </w:rPr>
        <w:t>50:57</w:t>
      </w:r>
      <w:r>
        <w:rPr>
          <w:rFonts w:ascii="Segoe UI" w:eastAsia="Segoe UI" w:hAnsi="Segoe UI" w:cs="Segoe UI"/>
          <w:color w:val="323130"/>
          <w:sz w:val="24"/>
          <w:szCs w:val="24"/>
        </w:rPr>
        <w:br/>
        <w:t>I'm sorry, I just saw something in the chat, but Calista, can you get that for us?</w:t>
      </w:r>
    </w:p>
    <w:p w14:paraId="7D441C79" w14:textId="77777777" w:rsidR="001B720D" w:rsidRDefault="00000000">
      <w:pPr>
        <w:spacing w:line="300" w:lineRule="auto"/>
      </w:pPr>
      <w:r>
        <w:rPr>
          <w:noProof/>
        </w:rPr>
        <w:drawing>
          <wp:anchor distT="0" distB="0" distL="0" distR="0" simplePos="0" relativeHeight="251653120" behindDoc="0" locked="0" layoutInCell="1" allowOverlap="1" wp14:anchorId="7D441CEE" wp14:editId="7D441CEF">
            <wp:simplePos x="0" y="0"/>
            <wp:positionH relativeFrom="page">
              <wp:posOffset>576072</wp:posOffset>
            </wp:positionH>
            <wp:positionV relativeFrom="paragraph">
              <wp:posOffset>292608</wp:posOffset>
            </wp:positionV>
            <wp:extent cx="276225" cy="276225"/>
            <wp:effectExtent l="0" t="0" r="0" b="0"/>
            <wp:wrapNone/>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White, Calista   </w:t>
      </w:r>
      <w:r>
        <w:rPr>
          <w:rFonts w:ascii="Segoe UI" w:eastAsia="Segoe UI" w:hAnsi="Segoe UI" w:cs="Segoe UI"/>
          <w:color w:val="A19F9D"/>
          <w:sz w:val="24"/>
          <w:szCs w:val="24"/>
        </w:rPr>
        <w:t>51:04</w:t>
      </w:r>
      <w:r>
        <w:rPr>
          <w:rFonts w:ascii="Segoe UI" w:eastAsia="Segoe UI" w:hAnsi="Segoe UI" w:cs="Segoe UI"/>
          <w:color w:val="323130"/>
          <w:sz w:val="24"/>
          <w:szCs w:val="24"/>
        </w:rPr>
        <w:br/>
        <w:t>Yes. So Nathaniel said is LVC offering coursework and I'm sorry, I'm horrible with big words. Epidemiology, public health or online education.</w:t>
      </w:r>
    </w:p>
    <w:p w14:paraId="7D441C7A" w14:textId="77777777" w:rsidR="001B720D" w:rsidRDefault="00000000">
      <w:pPr>
        <w:spacing w:line="300" w:lineRule="auto"/>
      </w:pPr>
      <w:r>
        <w:rPr>
          <w:noProof/>
        </w:rPr>
        <w:drawing>
          <wp:anchor distT="0" distB="0" distL="0" distR="0" simplePos="0" relativeHeight="251654144" behindDoc="0" locked="0" layoutInCell="1" allowOverlap="1" wp14:anchorId="7D441CF0" wp14:editId="7D441CF1">
            <wp:simplePos x="0" y="0"/>
            <wp:positionH relativeFrom="page">
              <wp:posOffset>576072</wp:posOffset>
            </wp:positionH>
            <wp:positionV relativeFrom="paragraph">
              <wp:posOffset>292608</wp:posOffset>
            </wp:positionV>
            <wp:extent cx="276225" cy="276225"/>
            <wp:effectExtent l="0" t="0" r="0" b="0"/>
            <wp:wrapNone/>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Liedtka, Jennifer   </w:t>
      </w:r>
      <w:r>
        <w:rPr>
          <w:rFonts w:ascii="Segoe UI" w:eastAsia="Segoe UI" w:hAnsi="Segoe UI" w:cs="Segoe UI"/>
          <w:color w:val="A19F9D"/>
          <w:sz w:val="24"/>
          <w:szCs w:val="24"/>
        </w:rPr>
        <w:t>51:12</w:t>
      </w:r>
      <w:r>
        <w:rPr>
          <w:rFonts w:ascii="Segoe UI" w:eastAsia="Segoe UI" w:hAnsi="Segoe UI" w:cs="Segoe UI"/>
          <w:color w:val="323130"/>
          <w:sz w:val="24"/>
          <w:szCs w:val="24"/>
        </w:rPr>
        <w:br/>
        <w:t>Mm.</w:t>
      </w:r>
    </w:p>
    <w:p w14:paraId="7D441C7B" w14:textId="77777777" w:rsidR="001B720D" w:rsidRDefault="00000000">
      <w:pPr>
        <w:spacing w:line="300" w:lineRule="auto"/>
      </w:pPr>
      <w:r>
        <w:rPr>
          <w:noProof/>
        </w:rPr>
        <w:drawing>
          <wp:anchor distT="0" distB="0" distL="0" distR="0" simplePos="0" relativeHeight="251655168" behindDoc="0" locked="0" layoutInCell="1" allowOverlap="1" wp14:anchorId="7D441CF2" wp14:editId="7D441CF3">
            <wp:simplePos x="0" y="0"/>
            <wp:positionH relativeFrom="page">
              <wp:posOffset>576072</wp:posOffset>
            </wp:positionH>
            <wp:positionV relativeFrom="paragraph">
              <wp:posOffset>292608</wp:posOffset>
            </wp:positionV>
            <wp:extent cx="276225" cy="276225"/>
            <wp:effectExtent l="0" t="0" r="0" b="0"/>
            <wp:wrapNone/>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3"/>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Geyer, Nathaniel   </w:t>
      </w:r>
      <w:r>
        <w:rPr>
          <w:rFonts w:ascii="Segoe UI" w:eastAsia="Segoe UI" w:hAnsi="Segoe UI" w:cs="Segoe UI"/>
          <w:color w:val="A19F9D"/>
          <w:sz w:val="24"/>
          <w:szCs w:val="24"/>
        </w:rPr>
        <w:t>51:12</w:t>
      </w:r>
      <w:r>
        <w:rPr>
          <w:rFonts w:ascii="Segoe UI" w:eastAsia="Segoe UI" w:hAnsi="Segoe UI" w:cs="Segoe UI"/>
          <w:color w:val="323130"/>
          <w:sz w:val="24"/>
          <w:szCs w:val="24"/>
        </w:rPr>
        <w:br/>
        <w:t>It's epidemiology. It's a study of public health, science of public health that integrates cause it's a it's an applied science that incorporates like many disciplines in the science of public health and there has not been a course ever offered at LVC.</w:t>
      </w:r>
    </w:p>
    <w:p w14:paraId="7D441C7C" w14:textId="0BE50EEF" w:rsidR="001B720D" w:rsidRDefault="00000000">
      <w:pPr>
        <w:spacing w:line="300" w:lineRule="auto"/>
      </w:pPr>
      <w:r>
        <w:rPr>
          <w:noProof/>
        </w:rPr>
        <w:drawing>
          <wp:anchor distT="0" distB="0" distL="0" distR="0" simplePos="0" relativeHeight="251656192" behindDoc="0" locked="0" layoutInCell="1" allowOverlap="1" wp14:anchorId="7D441CF4" wp14:editId="7D441CF5">
            <wp:simplePos x="0" y="0"/>
            <wp:positionH relativeFrom="page">
              <wp:posOffset>576072</wp:posOffset>
            </wp:positionH>
            <wp:positionV relativeFrom="paragraph">
              <wp:posOffset>292608</wp:posOffset>
            </wp:positionV>
            <wp:extent cx="276225" cy="276225"/>
            <wp:effectExtent l="0" t="0" r="0" b="0"/>
            <wp:wrapNone/>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8"/>
                    <a:srcRect/>
                    <a:stretch>
                      <a:fillRect/>
                    </a:stretch>
                  </pic:blipFill>
                  <pic:spPr bwMode="auto">
                    <a:xfrm>
                      <a:off x="0" y="0"/>
                      <a:ext cx="276225" cy="276225"/>
                    </a:xfrm>
                    <a:prstGeom prst="rect">
                      <a:avLst/>
                    </a:prstGeom>
                  </pic:spPr>
                </pic:pic>
              </a:graphicData>
            </a:graphic>
          </wp:anchor>
        </w:drawing>
      </w:r>
    </w:p>
    <w:p w14:paraId="7D441C7D" w14:textId="77777777" w:rsidR="001B720D" w:rsidRDefault="00000000">
      <w:pPr>
        <w:spacing w:line="300" w:lineRule="auto"/>
      </w:pPr>
      <w:r>
        <w:rPr>
          <w:noProof/>
        </w:rPr>
        <w:lastRenderedPageBreak/>
        <w:drawing>
          <wp:anchor distT="0" distB="0" distL="0" distR="0" simplePos="0" relativeHeight="251657216" behindDoc="0" locked="0" layoutInCell="1" allowOverlap="1" wp14:anchorId="7D441CF6" wp14:editId="7D441CF7">
            <wp:simplePos x="0" y="0"/>
            <wp:positionH relativeFrom="page">
              <wp:posOffset>576072</wp:posOffset>
            </wp:positionH>
            <wp:positionV relativeFrom="paragraph">
              <wp:posOffset>292608</wp:posOffset>
            </wp:positionV>
            <wp:extent cx="276225" cy="276225"/>
            <wp:effectExtent l="0" t="0" r="0" b="0"/>
            <wp:wrapNone/>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3"/>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Geyer, Nathaniel   </w:t>
      </w:r>
      <w:r>
        <w:rPr>
          <w:rFonts w:ascii="Segoe UI" w:eastAsia="Segoe UI" w:hAnsi="Segoe UI" w:cs="Segoe UI"/>
          <w:color w:val="A19F9D"/>
          <w:sz w:val="24"/>
          <w:szCs w:val="24"/>
        </w:rPr>
        <w:t>51:32</w:t>
      </w:r>
      <w:r>
        <w:rPr>
          <w:rFonts w:ascii="Segoe UI" w:eastAsia="Segoe UI" w:hAnsi="Segoe UI" w:cs="Segoe UI"/>
          <w:color w:val="323130"/>
          <w:sz w:val="24"/>
          <w:szCs w:val="24"/>
        </w:rPr>
        <w:br/>
        <w:t>And I've been advocating for it for years and I just wanted to revisit it again.</w:t>
      </w:r>
    </w:p>
    <w:p w14:paraId="7D441C7E" w14:textId="77777777" w:rsidR="001B720D" w:rsidRDefault="00000000">
      <w:pPr>
        <w:spacing w:line="300" w:lineRule="auto"/>
      </w:pPr>
      <w:r>
        <w:rPr>
          <w:noProof/>
        </w:rPr>
        <w:drawing>
          <wp:anchor distT="0" distB="0" distL="0" distR="0" simplePos="0" relativeHeight="251658240" behindDoc="0" locked="0" layoutInCell="1" allowOverlap="1" wp14:anchorId="7D441CF8" wp14:editId="7D441CF9">
            <wp:simplePos x="0" y="0"/>
            <wp:positionH relativeFrom="page">
              <wp:posOffset>576072</wp:posOffset>
            </wp:positionH>
            <wp:positionV relativeFrom="paragraph">
              <wp:posOffset>292608</wp:posOffset>
            </wp:positionV>
            <wp:extent cx="276225" cy="276225"/>
            <wp:effectExtent l="0" t="0" r="0" b="0"/>
            <wp:wrapNone/>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2"/>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Jones, Sue   </w:t>
      </w:r>
      <w:r>
        <w:rPr>
          <w:rFonts w:ascii="Segoe UI" w:eastAsia="Segoe UI" w:hAnsi="Segoe UI" w:cs="Segoe UI"/>
          <w:color w:val="A19F9D"/>
          <w:sz w:val="24"/>
          <w:szCs w:val="24"/>
        </w:rPr>
        <w:t>51:38</w:t>
      </w:r>
      <w:r>
        <w:rPr>
          <w:rFonts w:ascii="Segoe UI" w:eastAsia="Segoe UI" w:hAnsi="Segoe UI" w:cs="Segoe UI"/>
          <w:color w:val="323130"/>
          <w:sz w:val="24"/>
          <w:szCs w:val="24"/>
        </w:rPr>
        <w:br/>
        <w:t>Nathaniel, I'll be happy to answer that. I'll take that one offline so just that we can finish Jen's presentation, but I'll be in touch with you to answer about all the questions that you pose in that chat question. Thank you so much.</w:t>
      </w:r>
    </w:p>
    <w:p w14:paraId="7D441C7F" w14:textId="77777777" w:rsidR="001B720D" w:rsidRDefault="00000000">
      <w:pPr>
        <w:spacing w:line="300" w:lineRule="auto"/>
      </w:pPr>
      <w:r>
        <w:rPr>
          <w:noProof/>
        </w:rPr>
        <w:drawing>
          <wp:anchor distT="0" distB="0" distL="0" distR="0" simplePos="0" relativeHeight="251659264" behindDoc="0" locked="0" layoutInCell="1" allowOverlap="1" wp14:anchorId="7D441CFA" wp14:editId="7D441CFB">
            <wp:simplePos x="0" y="0"/>
            <wp:positionH relativeFrom="page">
              <wp:posOffset>576072</wp:posOffset>
            </wp:positionH>
            <wp:positionV relativeFrom="paragraph">
              <wp:posOffset>292608</wp:posOffset>
            </wp:positionV>
            <wp:extent cx="276225" cy="276225"/>
            <wp:effectExtent l="0" t="0" r="0" b="0"/>
            <wp:wrapNone/>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3"/>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Geyer, Nathaniel   </w:t>
      </w:r>
      <w:r>
        <w:rPr>
          <w:rFonts w:ascii="Segoe UI" w:eastAsia="Segoe UI" w:hAnsi="Segoe UI" w:cs="Segoe UI"/>
          <w:color w:val="A19F9D"/>
          <w:sz w:val="24"/>
          <w:szCs w:val="24"/>
        </w:rPr>
        <w:t>51:50</w:t>
      </w:r>
      <w:r>
        <w:rPr>
          <w:rFonts w:ascii="Segoe UI" w:eastAsia="Segoe UI" w:hAnsi="Segoe UI" w:cs="Segoe UI"/>
          <w:color w:val="323130"/>
          <w:sz w:val="24"/>
          <w:szCs w:val="24"/>
        </w:rPr>
        <w:br/>
        <w:t>How about ESL?</w:t>
      </w:r>
    </w:p>
    <w:p w14:paraId="7D441C80" w14:textId="77777777" w:rsidR="001B720D" w:rsidRDefault="00000000">
      <w:pPr>
        <w:spacing w:line="300" w:lineRule="auto"/>
      </w:pPr>
      <w:r>
        <w:rPr>
          <w:noProof/>
        </w:rPr>
        <w:drawing>
          <wp:anchor distT="0" distB="0" distL="0" distR="0" simplePos="0" relativeHeight="251660288" behindDoc="0" locked="0" layoutInCell="1" allowOverlap="1" wp14:anchorId="7D441CFC" wp14:editId="7D441CFD">
            <wp:simplePos x="0" y="0"/>
            <wp:positionH relativeFrom="page">
              <wp:posOffset>576072</wp:posOffset>
            </wp:positionH>
            <wp:positionV relativeFrom="paragraph">
              <wp:posOffset>292608</wp:posOffset>
            </wp:positionV>
            <wp:extent cx="276225" cy="276225"/>
            <wp:effectExtent l="0" t="0" r="0" b="0"/>
            <wp:wrapNone/>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2"/>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Jones, Sue   </w:t>
      </w:r>
      <w:r>
        <w:rPr>
          <w:rFonts w:ascii="Segoe UI" w:eastAsia="Segoe UI" w:hAnsi="Segoe UI" w:cs="Segoe UI"/>
          <w:color w:val="A19F9D"/>
          <w:sz w:val="24"/>
          <w:szCs w:val="24"/>
        </w:rPr>
        <w:t>51:53</w:t>
      </w:r>
      <w:r>
        <w:rPr>
          <w:rFonts w:ascii="Segoe UI" w:eastAsia="Segoe UI" w:hAnsi="Segoe UI" w:cs="Segoe UI"/>
          <w:color w:val="323130"/>
          <w:sz w:val="24"/>
          <w:szCs w:val="24"/>
        </w:rPr>
        <w:br/>
        <w:t>Again, I'll take it offline and I'll respond to you independently.</w:t>
      </w:r>
    </w:p>
    <w:p w14:paraId="7D441C81" w14:textId="77777777" w:rsidR="001B720D" w:rsidRDefault="00000000">
      <w:pPr>
        <w:spacing w:line="300" w:lineRule="auto"/>
      </w:pPr>
      <w:r>
        <w:rPr>
          <w:noProof/>
        </w:rPr>
        <w:drawing>
          <wp:anchor distT="0" distB="0" distL="0" distR="0" simplePos="0" relativeHeight="251661312" behindDoc="0" locked="0" layoutInCell="1" allowOverlap="1" wp14:anchorId="7D441CFE" wp14:editId="7D441CFF">
            <wp:simplePos x="0" y="0"/>
            <wp:positionH relativeFrom="page">
              <wp:posOffset>576072</wp:posOffset>
            </wp:positionH>
            <wp:positionV relativeFrom="paragraph">
              <wp:posOffset>292608</wp:posOffset>
            </wp:positionV>
            <wp:extent cx="276225" cy="276225"/>
            <wp:effectExtent l="0" t="0" r="0" b="0"/>
            <wp:wrapNone/>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3"/>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Geyer, Nathaniel   </w:t>
      </w:r>
      <w:r>
        <w:rPr>
          <w:rFonts w:ascii="Segoe UI" w:eastAsia="Segoe UI" w:hAnsi="Segoe UI" w:cs="Segoe UI"/>
          <w:color w:val="A19F9D"/>
          <w:sz w:val="24"/>
          <w:szCs w:val="24"/>
        </w:rPr>
        <w:t>51:55</w:t>
      </w:r>
      <w:r>
        <w:rPr>
          <w:rFonts w:ascii="Segoe UI" w:eastAsia="Segoe UI" w:hAnsi="Segoe UI" w:cs="Segoe UI"/>
          <w:color w:val="323130"/>
          <w:sz w:val="24"/>
          <w:szCs w:val="24"/>
        </w:rPr>
        <w:br/>
        <w:t>Because that's because that could be I could because I'll because the LVC has that language requirement and if people don't know sign language, how do you communicate with people with non-verbal autism or something like that who don't know Spanish, don't know English? And that's a good.</w:t>
      </w:r>
      <w:r>
        <w:rPr>
          <w:rFonts w:ascii="Segoe UI" w:eastAsia="Segoe UI" w:hAnsi="Segoe UI" w:cs="Segoe UI"/>
          <w:color w:val="323130"/>
          <w:sz w:val="24"/>
          <w:szCs w:val="24"/>
        </w:rPr>
        <w:br/>
        <w:t>Opportunity for a student to have language requirements because it is a foreign language by the way, I'm just thinking.</w:t>
      </w:r>
    </w:p>
    <w:p w14:paraId="7D441C82" w14:textId="77777777" w:rsidR="001B720D" w:rsidRDefault="00000000">
      <w:pPr>
        <w:spacing w:line="300" w:lineRule="auto"/>
      </w:pPr>
      <w:r>
        <w:rPr>
          <w:noProof/>
        </w:rPr>
        <w:drawing>
          <wp:anchor distT="0" distB="0" distL="0" distR="0" simplePos="0" relativeHeight="251662336" behindDoc="0" locked="0" layoutInCell="1" allowOverlap="1" wp14:anchorId="7D441D00" wp14:editId="7D441D01">
            <wp:simplePos x="0" y="0"/>
            <wp:positionH relativeFrom="page">
              <wp:posOffset>576072</wp:posOffset>
            </wp:positionH>
            <wp:positionV relativeFrom="paragraph">
              <wp:posOffset>292608</wp:posOffset>
            </wp:positionV>
            <wp:extent cx="276225" cy="276225"/>
            <wp:effectExtent l="0" t="0" r="0" b="0"/>
            <wp:wrapNone/>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2"/>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Jones, Sue   </w:t>
      </w:r>
      <w:r>
        <w:rPr>
          <w:rFonts w:ascii="Segoe UI" w:eastAsia="Segoe UI" w:hAnsi="Segoe UI" w:cs="Segoe UI"/>
          <w:color w:val="A19F9D"/>
          <w:sz w:val="24"/>
          <w:szCs w:val="24"/>
        </w:rPr>
        <w:t>52:19</w:t>
      </w:r>
      <w:r>
        <w:rPr>
          <w:rFonts w:ascii="Segoe UI" w:eastAsia="Segoe UI" w:hAnsi="Segoe UI" w:cs="Segoe UI"/>
          <w:color w:val="323130"/>
          <w:sz w:val="24"/>
          <w:szCs w:val="24"/>
        </w:rPr>
        <w:br/>
        <w:t>Absolutely. Thank you.</w:t>
      </w:r>
      <w:r>
        <w:rPr>
          <w:rFonts w:ascii="Segoe UI" w:eastAsia="Segoe UI" w:hAnsi="Segoe UI" w:cs="Segoe UI"/>
          <w:color w:val="323130"/>
          <w:sz w:val="24"/>
          <w:szCs w:val="24"/>
        </w:rPr>
        <w:br/>
        <w:t>Yep. Thank you.</w:t>
      </w:r>
    </w:p>
    <w:p w14:paraId="7D441C83" w14:textId="77777777" w:rsidR="001B720D" w:rsidRDefault="00000000">
      <w:pPr>
        <w:spacing w:line="300" w:lineRule="auto"/>
      </w:pPr>
      <w:r>
        <w:rPr>
          <w:noProof/>
        </w:rPr>
        <w:drawing>
          <wp:anchor distT="0" distB="0" distL="0" distR="0" simplePos="0" relativeHeight="251663360" behindDoc="0" locked="0" layoutInCell="1" allowOverlap="1" wp14:anchorId="7D441D02" wp14:editId="7D441D03">
            <wp:simplePos x="0" y="0"/>
            <wp:positionH relativeFrom="page">
              <wp:posOffset>576072</wp:posOffset>
            </wp:positionH>
            <wp:positionV relativeFrom="paragraph">
              <wp:posOffset>292608</wp:posOffset>
            </wp:positionV>
            <wp:extent cx="276225" cy="276225"/>
            <wp:effectExtent l="0" t="0" r="0" b="0"/>
            <wp:wrapNone/>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Liedtka, Jennifer   </w:t>
      </w:r>
      <w:r>
        <w:rPr>
          <w:rFonts w:ascii="Segoe UI" w:eastAsia="Segoe UI" w:hAnsi="Segoe UI" w:cs="Segoe UI"/>
          <w:color w:val="A19F9D"/>
          <w:sz w:val="24"/>
          <w:szCs w:val="24"/>
        </w:rPr>
        <w:t>52:27</w:t>
      </w:r>
      <w:r>
        <w:rPr>
          <w:rFonts w:ascii="Segoe UI" w:eastAsia="Segoe UI" w:hAnsi="Segoe UI" w:cs="Segoe UI"/>
          <w:color w:val="323130"/>
          <w:sz w:val="24"/>
          <w:szCs w:val="24"/>
        </w:rPr>
        <w:br/>
        <w:t>Thanks, Sue. Thanks, Nathaniel. Anything else for the good of the group before we get back to our day?</w:t>
      </w:r>
      <w:r>
        <w:rPr>
          <w:rFonts w:ascii="Segoe UI" w:eastAsia="Segoe UI" w:hAnsi="Segoe UI" w:cs="Segoe UI"/>
          <w:color w:val="323130"/>
          <w:sz w:val="24"/>
          <w:szCs w:val="24"/>
        </w:rPr>
        <w:br/>
        <w:t>Oh, Tyler, I see your hand.</w:t>
      </w:r>
      <w:r>
        <w:rPr>
          <w:rFonts w:ascii="Segoe UI" w:eastAsia="Segoe UI" w:hAnsi="Segoe UI" w:cs="Segoe UI"/>
          <w:color w:val="323130"/>
          <w:sz w:val="24"/>
          <w:szCs w:val="24"/>
        </w:rPr>
        <w:br/>
        <w:t>Are you there, Tyler?</w:t>
      </w:r>
    </w:p>
    <w:p w14:paraId="7D441C84" w14:textId="77777777" w:rsidR="001B720D" w:rsidRDefault="00000000">
      <w:pPr>
        <w:spacing w:line="300" w:lineRule="auto"/>
      </w:pPr>
      <w:r>
        <w:rPr>
          <w:noProof/>
        </w:rPr>
        <w:drawing>
          <wp:anchor distT="0" distB="0" distL="0" distR="0" simplePos="0" relativeHeight="251664384" behindDoc="0" locked="0" layoutInCell="1" allowOverlap="1" wp14:anchorId="7D441D04" wp14:editId="7D441D05">
            <wp:simplePos x="0" y="0"/>
            <wp:positionH relativeFrom="page">
              <wp:posOffset>576072</wp:posOffset>
            </wp:positionH>
            <wp:positionV relativeFrom="paragraph">
              <wp:posOffset>292608</wp:posOffset>
            </wp:positionV>
            <wp:extent cx="276225" cy="276225"/>
            <wp:effectExtent l="0" t="0" r="0" b="0"/>
            <wp:wrapNone/>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White, Calista   </w:t>
      </w:r>
      <w:r>
        <w:rPr>
          <w:rFonts w:ascii="Segoe UI" w:eastAsia="Segoe UI" w:hAnsi="Segoe UI" w:cs="Segoe UI"/>
          <w:color w:val="A19F9D"/>
          <w:sz w:val="24"/>
          <w:szCs w:val="24"/>
        </w:rPr>
        <w:t>52:58</w:t>
      </w:r>
      <w:r>
        <w:rPr>
          <w:rFonts w:ascii="Segoe UI" w:eastAsia="Segoe UI" w:hAnsi="Segoe UI" w:cs="Segoe UI"/>
          <w:color w:val="323130"/>
          <w:sz w:val="24"/>
          <w:szCs w:val="24"/>
        </w:rPr>
        <w:br/>
        <w:t>Oh, Tyler, it looks like that your microphone's not working.</w:t>
      </w:r>
    </w:p>
    <w:p w14:paraId="7D441C85" w14:textId="77777777" w:rsidR="001B720D" w:rsidRDefault="00000000">
      <w:pPr>
        <w:spacing w:line="300" w:lineRule="auto"/>
      </w:pPr>
      <w:r>
        <w:rPr>
          <w:noProof/>
        </w:rPr>
        <w:lastRenderedPageBreak/>
        <w:drawing>
          <wp:anchor distT="0" distB="0" distL="0" distR="0" simplePos="0" relativeHeight="251665408" behindDoc="0" locked="0" layoutInCell="1" allowOverlap="1" wp14:anchorId="7D441D06" wp14:editId="7D441D07">
            <wp:simplePos x="0" y="0"/>
            <wp:positionH relativeFrom="page">
              <wp:posOffset>576072</wp:posOffset>
            </wp:positionH>
            <wp:positionV relativeFrom="paragraph">
              <wp:posOffset>292608</wp:posOffset>
            </wp:positionV>
            <wp:extent cx="276225" cy="276225"/>
            <wp:effectExtent l="0" t="0" r="0" b="0"/>
            <wp:wrapNone/>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Liedtka, Jennifer   </w:t>
      </w:r>
      <w:r>
        <w:rPr>
          <w:rFonts w:ascii="Segoe UI" w:eastAsia="Segoe UI" w:hAnsi="Segoe UI" w:cs="Segoe UI"/>
          <w:color w:val="A19F9D"/>
          <w:sz w:val="24"/>
          <w:szCs w:val="24"/>
        </w:rPr>
        <w:t>53:07</w:t>
      </w:r>
      <w:r>
        <w:rPr>
          <w:rFonts w:ascii="Segoe UI" w:eastAsia="Segoe UI" w:hAnsi="Segoe UI" w:cs="Segoe UI"/>
          <w:color w:val="323130"/>
          <w:sz w:val="24"/>
          <w:szCs w:val="24"/>
        </w:rPr>
        <w:br/>
        <w:t>Is that something? Yeah.</w:t>
      </w:r>
    </w:p>
    <w:p w14:paraId="7D441C86" w14:textId="77777777" w:rsidR="001B720D" w:rsidRDefault="00000000">
      <w:pPr>
        <w:spacing w:line="300" w:lineRule="auto"/>
      </w:pPr>
      <w:r>
        <w:rPr>
          <w:noProof/>
        </w:rPr>
        <w:drawing>
          <wp:anchor distT="0" distB="0" distL="0" distR="0" simplePos="0" relativeHeight="251666432" behindDoc="0" locked="0" layoutInCell="1" allowOverlap="1" wp14:anchorId="7D441D08" wp14:editId="7D441D09">
            <wp:simplePos x="0" y="0"/>
            <wp:positionH relativeFrom="page">
              <wp:posOffset>576072</wp:posOffset>
            </wp:positionH>
            <wp:positionV relativeFrom="paragraph">
              <wp:posOffset>292608</wp:posOffset>
            </wp:positionV>
            <wp:extent cx="276225" cy="276225"/>
            <wp:effectExtent l="0" t="0" r="0" b="0"/>
            <wp:wrapNone/>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White, Calista   </w:t>
      </w:r>
      <w:r>
        <w:rPr>
          <w:rFonts w:ascii="Segoe UI" w:eastAsia="Segoe UI" w:hAnsi="Segoe UI" w:cs="Segoe UI"/>
          <w:color w:val="A19F9D"/>
          <w:sz w:val="24"/>
          <w:szCs w:val="24"/>
        </w:rPr>
        <w:t>53:07</w:t>
      </w:r>
      <w:r>
        <w:rPr>
          <w:rFonts w:ascii="Segoe UI" w:eastAsia="Segoe UI" w:hAnsi="Segoe UI" w:cs="Segoe UI"/>
          <w:color w:val="323130"/>
          <w:sz w:val="24"/>
          <w:szCs w:val="24"/>
        </w:rPr>
        <w:br/>
        <w:t>Feel free to put it in the chat. Yeah, feel free to put it in the chat and we'll be able to.</w:t>
      </w:r>
      <w:r>
        <w:rPr>
          <w:rFonts w:ascii="Segoe UI" w:eastAsia="Segoe UI" w:hAnsi="Segoe UI" w:cs="Segoe UI"/>
          <w:color w:val="323130"/>
          <w:sz w:val="24"/>
          <w:szCs w:val="24"/>
        </w:rPr>
        <w:br/>
        <w:t>Read it then.</w:t>
      </w:r>
    </w:p>
    <w:p w14:paraId="7D441C87" w14:textId="77777777" w:rsidR="001B720D" w:rsidRDefault="00000000">
      <w:pPr>
        <w:spacing w:line="300" w:lineRule="auto"/>
      </w:pPr>
      <w:r>
        <w:rPr>
          <w:noProof/>
        </w:rPr>
        <w:drawing>
          <wp:anchor distT="0" distB="0" distL="0" distR="0" simplePos="0" relativeHeight="251667456" behindDoc="0" locked="0" layoutInCell="1" allowOverlap="1" wp14:anchorId="7D441D0A" wp14:editId="7D441D0B">
            <wp:simplePos x="0" y="0"/>
            <wp:positionH relativeFrom="page">
              <wp:posOffset>576072</wp:posOffset>
            </wp:positionH>
            <wp:positionV relativeFrom="paragraph">
              <wp:posOffset>292608</wp:posOffset>
            </wp:positionV>
            <wp:extent cx="276225" cy="276225"/>
            <wp:effectExtent l="0" t="0" r="0" b="0"/>
            <wp:wrapNone/>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Liedtka, Jennifer   </w:t>
      </w:r>
      <w:r>
        <w:rPr>
          <w:rFonts w:ascii="Segoe UI" w:eastAsia="Segoe UI" w:hAnsi="Segoe UI" w:cs="Segoe UI"/>
          <w:color w:val="A19F9D"/>
          <w:sz w:val="24"/>
          <w:szCs w:val="24"/>
        </w:rPr>
        <w:t>53:19</w:t>
      </w:r>
      <w:r>
        <w:rPr>
          <w:rFonts w:ascii="Segoe UI" w:eastAsia="Segoe UI" w:hAnsi="Segoe UI" w:cs="Segoe UI"/>
          <w:color w:val="323130"/>
          <w:sz w:val="24"/>
          <w:szCs w:val="24"/>
        </w:rPr>
        <w:br/>
        <w:t>It's nice to see you, Tyler. Umm</w:t>
      </w:r>
    </w:p>
    <w:p w14:paraId="7D441C88" w14:textId="77777777" w:rsidR="001B720D" w:rsidRDefault="00000000">
      <w:pPr>
        <w:spacing w:line="300" w:lineRule="auto"/>
      </w:pPr>
      <w:r>
        <w:rPr>
          <w:noProof/>
        </w:rPr>
        <w:drawing>
          <wp:anchor distT="0" distB="0" distL="0" distR="0" simplePos="0" relativeHeight="251668480" behindDoc="0" locked="0" layoutInCell="1" allowOverlap="1" wp14:anchorId="7D441D0C" wp14:editId="7D441D0D">
            <wp:simplePos x="0" y="0"/>
            <wp:positionH relativeFrom="page">
              <wp:posOffset>576072</wp:posOffset>
            </wp:positionH>
            <wp:positionV relativeFrom="paragraph">
              <wp:posOffset>292608</wp:posOffset>
            </wp:positionV>
            <wp:extent cx="276225" cy="276225"/>
            <wp:effectExtent l="0" t="0" r="0" b="0"/>
            <wp:wrapNone/>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White, Calista   </w:t>
      </w:r>
      <w:r>
        <w:rPr>
          <w:rFonts w:ascii="Segoe UI" w:eastAsia="Segoe UI" w:hAnsi="Segoe UI" w:cs="Segoe UI"/>
          <w:color w:val="A19F9D"/>
          <w:sz w:val="24"/>
          <w:szCs w:val="24"/>
        </w:rPr>
        <w:t>53:21</w:t>
      </w:r>
      <w:r>
        <w:rPr>
          <w:rFonts w:ascii="Segoe UI" w:eastAsia="Segoe UI" w:hAnsi="Segoe UI" w:cs="Segoe UI"/>
          <w:color w:val="323130"/>
          <w:sz w:val="24"/>
          <w:szCs w:val="24"/>
        </w:rPr>
        <w:br/>
        <w:t>And just a thought that I had as Jen was going through this, another way to find ways to get involved and to serve is, I mean, we're all very familiar with the the world of social media. There are so many Facebook pages that I know, whether it's your community.</w:t>
      </w:r>
      <w:r>
        <w:rPr>
          <w:rFonts w:ascii="Segoe UI" w:eastAsia="Segoe UI" w:hAnsi="Segoe UI" w:cs="Segoe UI"/>
          <w:color w:val="323130"/>
          <w:sz w:val="24"/>
          <w:szCs w:val="24"/>
        </w:rPr>
        <w:br/>
        <w:t>Facebook page, neighborhood Facebook page, whatever it is, even Instagram sites and I mean even TikTok. You know, there are so many ways to to figure out ways to get involved and how to serve your community. So that was just a thought that popped in my mind is social media.</w:t>
      </w:r>
      <w:r>
        <w:rPr>
          <w:rFonts w:ascii="Segoe UI" w:eastAsia="Segoe UI" w:hAnsi="Segoe UI" w:cs="Segoe UI"/>
          <w:color w:val="323130"/>
          <w:sz w:val="24"/>
          <w:szCs w:val="24"/>
        </w:rPr>
        <w:br/>
        <w:t>Can be used in that way as well.</w:t>
      </w:r>
    </w:p>
    <w:p w14:paraId="7D441C89" w14:textId="77777777" w:rsidR="001B720D" w:rsidRDefault="00000000">
      <w:pPr>
        <w:spacing w:line="300" w:lineRule="auto"/>
      </w:pPr>
      <w:r>
        <w:rPr>
          <w:noProof/>
        </w:rPr>
        <w:drawing>
          <wp:anchor distT="0" distB="0" distL="0" distR="0" simplePos="0" relativeHeight="251669504" behindDoc="0" locked="0" layoutInCell="1" allowOverlap="1" wp14:anchorId="7D441D0E" wp14:editId="7D441D0F">
            <wp:simplePos x="0" y="0"/>
            <wp:positionH relativeFrom="page">
              <wp:posOffset>576072</wp:posOffset>
            </wp:positionH>
            <wp:positionV relativeFrom="paragraph">
              <wp:posOffset>292608</wp:posOffset>
            </wp:positionV>
            <wp:extent cx="276225" cy="276225"/>
            <wp:effectExtent l="0" t="0" r="0" b="0"/>
            <wp:wrapNone/>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Liedtka, Jennifer   </w:t>
      </w:r>
      <w:r>
        <w:rPr>
          <w:rFonts w:ascii="Segoe UI" w:eastAsia="Segoe UI" w:hAnsi="Segoe UI" w:cs="Segoe UI"/>
          <w:color w:val="A19F9D"/>
          <w:sz w:val="24"/>
          <w:szCs w:val="24"/>
        </w:rPr>
        <w:t>54:03</w:t>
      </w:r>
      <w:r>
        <w:rPr>
          <w:rFonts w:ascii="Segoe UI" w:eastAsia="Segoe UI" w:hAnsi="Segoe UI" w:cs="Segoe UI"/>
          <w:color w:val="323130"/>
          <w:sz w:val="24"/>
          <w:szCs w:val="24"/>
        </w:rPr>
        <w:br/>
        <w:t>Absolutely. And you know how it is. Once you start connecting to one, suddenly you're connected to many, which is great to to to.</w:t>
      </w:r>
      <w:r>
        <w:rPr>
          <w:rFonts w:ascii="Segoe UI" w:eastAsia="Segoe UI" w:hAnsi="Segoe UI" w:cs="Segoe UI"/>
          <w:color w:val="323130"/>
          <w:sz w:val="24"/>
          <w:szCs w:val="24"/>
        </w:rPr>
        <w:br/>
        <w:t>To have that happen, I see Lisa's typing. A couple people are typing here. The other thing when I send that list out I'll include is, you know, just simple service projects that you can work on at home. I again, I come back to if anybody has young kids and they're trying to.</w:t>
      </w:r>
      <w:r>
        <w:rPr>
          <w:rFonts w:ascii="Segoe UI" w:eastAsia="Segoe UI" w:hAnsi="Segoe UI" w:cs="Segoe UI"/>
          <w:color w:val="323130"/>
          <w:sz w:val="24"/>
          <w:szCs w:val="24"/>
        </w:rPr>
        <w:br/>
        <w:t>Engage them. Um.</w:t>
      </w:r>
      <w:r>
        <w:rPr>
          <w:rFonts w:ascii="Segoe UI" w:eastAsia="Segoe UI" w:hAnsi="Segoe UI" w:cs="Segoe UI"/>
          <w:color w:val="323130"/>
          <w:sz w:val="24"/>
          <w:szCs w:val="24"/>
        </w:rPr>
        <w:br/>
        <w:t>I'll include some ideas, ideas there as well. I saw something pop up. Calista. What did we have there?</w:t>
      </w:r>
    </w:p>
    <w:p w14:paraId="7D441C8A" w14:textId="77777777" w:rsidR="001B720D" w:rsidRDefault="00000000">
      <w:pPr>
        <w:spacing w:line="300" w:lineRule="auto"/>
      </w:pPr>
      <w:r>
        <w:rPr>
          <w:noProof/>
        </w:rPr>
        <w:drawing>
          <wp:anchor distT="0" distB="0" distL="0" distR="0" simplePos="0" relativeHeight="251670528" behindDoc="0" locked="0" layoutInCell="1" allowOverlap="1" wp14:anchorId="7D441D10" wp14:editId="7D441D11">
            <wp:simplePos x="0" y="0"/>
            <wp:positionH relativeFrom="page">
              <wp:posOffset>576072</wp:posOffset>
            </wp:positionH>
            <wp:positionV relativeFrom="paragraph">
              <wp:posOffset>292608</wp:posOffset>
            </wp:positionV>
            <wp:extent cx="276225" cy="276225"/>
            <wp:effectExtent l="0" t="0" r="0" b="0"/>
            <wp:wrapNone/>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White, Calista   </w:t>
      </w:r>
      <w:r>
        <w:rPr>
          <w:rFonts w:ascii="Segoe UI" w:eastAsia="Segoe UI" w:hAnsi="Segoe UI" w:cs="Segoe UI"/>
          <w:color w:val="A19F9D"/>
          <w:sz w:val="24"/>
          <w:szCs w:val="24"/>
        </w:rPr>
        <w:t>54:41</w:t>
      </w:r>
      <w:r>
        <w:rPr>
          <w:rFonts w:ascii="Segoe UI" w:eastAsia="Segoe UI" w:hAnsi="Segoe UI" w:cs="Segoe UI"/>
          <w:color w:val="323130"/>
          <w:sz w:val="24"/>
          <w:szCs w:val="24"/>
        </w:rPr>
        <w:br/>
        <w:t xml:space="preserve">Yes. So Lisa said this was great. Thank you, Jen and team. I have ideas on some </w:t>
      </w:r>
      <w:r>
        <w:rPr>
          <w:rFonts w:ascii="Segoe UI" w:eastAsia="Segoe UI" w:hAnsi="Segoe UI" w:cs="Segoe UI"/>
          <w:color w:val="323130"/>
          <w:sz w:val="24"/>
          <w:szCs w:val="24"/>
        </w:rPr>
        <w:lastRenderedPageBreak/>
        <w:t>volunteer work that I want to start at a new hospital in my area in Florida. You've given me some good ideas. Thank you.</w:t>
      </w:r>
    </w:p>
    <w:p w14:paraId="7D441C8B" w14:textId="77777777" w:rsidR="001B720D" w:rsidRDefault="00000000">
      <w:pPr>
        <w:spacing w:line="300" w:lineRule="auto"/>
      </w:pPr>
      <w:r>
        <w:rPr>
          <w:noProof/>
        </w:rPr>
        <w:drawing>
          <wp:anchor distT="0" distB="0" distL="0" distR="0" simplePos="0" relativeHeight="251671552" behindDoc="0" locked="0" layoutInCell="1" allowOverlap="1" wp14:anchorId="7D441D12" wp14:editId="7D441D13">
            <wp:simplePos x="0" y="0"/>
            <wp:positionH relativeFrom="page">
              <wp:posOffset>576072</wp:posOffset>
            </wp:positionH>
            <wp:positionV relativeFrom="paragraph">
              <wp:posOffset>292608</wp:posOffset>
            </wp:positionV>
            <wp:extent cx="276225" cy="276225"/>
            <wp:effectExtent l="0" t="0" r="0" b="0"/>
            <wp:wrapNone/>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Liedtka, Jennifer   </w:t>
      </w:r>
      <w:r>
        <w:rPr>
          <w:rFonts w:ascii="Segoe UI" w:eastAsia="Segoe UI" w:hAnsi="Segoe UI" w:cs="Segoe UI"/>
          <w:color w:val="A19F9D"/>
          <w:sz w:val="24"/>
          <w:szCs w:val="24"/>
        </w:rPr>
        <w:t>54:55</w:t>
      </w:r>
      <w:r>
        <w:rPr>
          <w:rFonts w:ascii="Segoe UI" w:eastAsia="Segoe UI" w:hAnsi="Segoe UI" w:cs="Segoe UI"/>
          <w:color w:val="323130"/>
          <w:sz w:val="24"/>
          <w:szCs w:val="24"/>
        </w:rPr>
        <w:br/>
        <w:t>Oh, I love that, Lisa. That's awesome. And you know, should you want to connect offline at any point, again, my e-mail address is here. Just, you know, if you want to brainstorm anything or if I can be helpful in any way, I would surely love to do so. So that's really cool. Thanks, Lisa.</w:t>
      </w:r>
      <w:r>
        <w:rPr>
          <w:rFonts w:ascii="Segoe UI" w:eastAsia="Segoe UI" w:hAnsi="Segoe UI" w:cs="Segoe UI"/>
          <w:color w:val="323130"/>
          <w:sz w:val="24"/>
          <w:szCs w:val="24"/>
        </w:rPr>
        <w:br/>
        <w:t>I see we still have folks type in here.</w:t>
      </w:r>
      <w:r>
        <w:rPr>
          <w:rFonts w:ascii="Segoe UI" w:eastAsia="Segoe UI" w:hAnsi="Segoe UI" w:cs="Segoe UI"/>
          <w:color w:val="323130"/>
          <w:sz w:val="24"/>
          <w:szCs w:val="24"/>
        </w:rPr>
        <w:br/>
        <w:t>What else do we have there, Calista?</w:t>
      </w:r>
    </w:p>
    <w:p w14:paraId="7D441C8C" w14:textId="77777777" w:rsidR="001B720D" w:rsidRDefault="00000000">
      <w:pPr>
        <w:spacing w:line="300" w:lineRule="auto"/>
      </w:pPr>
      <w:r>
        <w:rPr>
          <w:noProof/>
        </w:rPr>
        <w:drawing>
          <wp:anchor distT="0" distB="0" distL="0" distR="0" simplePos="0" relativeHeight="251672576" behindDoc="0" locked="0" layoutInCell="1" allowOverlap="1" wp14:anchorId="7D441D14" wp14:editId="7D441D15">
            <wp:simplePos x="0" y="0"/>
            <wp:positionH relativeFrom="page">
              <wp:posOffset>576072</wp:posOffset>
            </wp:positionH>
            <wp:positionV relativeFrom="paragraph">
              <wp:posOffset>292608</wp:posOffset>
            </wp:positionV>
            <wp:extent cx="276225" cy="276225"/>
            <wp:effectExtent l="0" t="0" r="0" b="0"/>
            <wp:wrapNone/>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White, Calista   </w:t>
      </w:r>
      <w:r>
        <w:rPr>
          <w:rFonts w:ascii="Segoe UI" w:eastAsia="Segoe UI" w:hAnsi="Segoe UI" w:cs="Segoe UI"/>
          <w:color w:val="A19F9D"/>
          <w:sz w:val="24"/>
          <w:szCs w:val="24"/>
        </w:rPr>
        <w:t>55:29</w:t>
      </w:r>
      <w:r>
        <w:rPr>
          <w:rFonts w:ascii="Segoe UI" w:eastAsia="Segoe UI" w:hAnsi="Segoe UI" w:cs="Segoe UI"/>
          <w:color w:val="323130"/>
          <w:sz w:val="24"/>
          <w:szCs w:val="24"/>
        </w:rPr>
        <w:br/>
        <w:t>Nathaniel, I don't think I know how to pronounce that one word, but he promotes Civitin. Is that how you pronounce it? International, which which provides volunteer and research for IDD including autism?</w:t>
      </w:r>
    </w:p>
    <w:p w14:paraId="7D441C8D" w14:textId="77777777" w:rsidR="001B720D" w:rsidRDefault="00000000">
      <w:pPr>
        <w:spacing w:line="300" w:lineRule="auto"/>
      </w:pPr>
      <w:r>
        <w:rPr>
          <w:noProof/>
        </w:rPr>
        <w:drawing>
          <wp:anchor distT="0" distB="0" distL="0" distR="0" simplePos="0" relativeHeight="251673600" behindDoc="0" locked="0" layoutInCell="1" allowOverlap="1" wp14:anchorId="7D441D16" wp14:editId="7D441D17">
            <wp:simplePos x="0" y="0"/>
            <wp:positionH relativeFrom="page">
              <wp:posOffset>576072</wp:posOffset>
            </wp:positionH>
            <wp:positionV relativeFrom="paragraph">
              <wp:posOffset>292608</wp:posOffset>
            </wp:positionV>
            <wp:extent cx="276225" cy="276225"/>
            <wp:effectExtent l="0" t="0" r="0" b="0"/>
            <wp:wrapNone/>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Liedtka, Jennifer   </w:t>
      </w:r>
      <w:r>
        <w:rPr>
          <w:rFonts w:ascii="Segoe UI" w:eastAsia="Segoe UI" w:hAnsi="Segoe UI" w:cs="Segoe UI"/>
          <w:color w:val="A19F9D"/>
          <w:sz w:val="24"/>
          <w:szCs w:val="24"/>
        </w:rPr>
        <w:t>55:48</w:t>
      </w:r>
      <w:r>
        <w:rPr>
          <w:rFonts w:ascii="Segoe UI" w:eastAsia="Segoe UI" w:hAnsi="Segoe UI" w:cs="Segoe UI"/>
          <w:color w:val="323130"/>
          <w:sz w:val="24"/>
          <w:szCs w:val="24"/>
        </w:rPr>
        <w:br/>
        <w:t>Awesome. If that, if that's something you can send, e-mail me a link to Nathaniel, I'll include that in our resource sheet. Thank you. That'd be awesome.</w:t>
      </w:r>
    </w:p>
    <w:p w14:paraId="7D441C8E" w14:textId="77777777" w:rsidR="001B720D" w:rsidRDefault="00000000">
      <w:pPr>
        <w:spacing w:line="300" w:lineRule="auto"/>
      </w:pPr>
      <w:r>
        <w:rPr>
          <w:noProof/>
        </w:rPr>
        <w:drawing>
          <wp:anchor distT="0" distB="0" distL="0" distR="0" simplePos="0" relativeHeight="251674624" behindDoc="0" locked="0" layoutInCell="1" allowOverlap="1" wp14:anchorId="7D441D18" wp14:editId="7D441D19">
            <wp:simplePos x="0" y="0"/>
            <wp:positionH relativeFrom="page">
              <wp:posOffset>576072</wp:posOffset>
            </wp:positionH>
            <wp:positionV relativeFrom="paragraph">
              <wp:posOffset>292608</wp:posOffset>
            </wp:positionV>
            <wp:extent cx="276225" cy="276225"/>
            <wp:effectExtent l="0" t="0" r="0" b="0"/>
            <wp:wrapNone/>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White, Calista   </w:t>
      </w:r>
      <w:r>
        <w:rPr>
          <w:rFonts w:ascii="Segoe UI" w:eastAsia="Segoe UI" w:hAnsi="Segoe UI" w:cs="Segoe UI"/>
          <w:color w:val="A19F9D"/>
          <w:sz w:val="24"/>
          <w:szCs w:val="24"/>
        </w:rPr>
        <w:t>56:00</w:t>
      </w:r>
      <w:r>
        <w:rPr>
          <w:rFonts w:ascii="Segoe UI" w:eastAsia="Segoe UI" w:hAnsi="Segoe UI" w:cs="Segoe UI"/>
          <w:color w:val="323130"/>
          <w:sz w:val="24"/>
          <w:szCs w:val="24"/>
        </w:rPr>
        <w:br/>
        <w:t>He did send in the link. He did send the the website in the chat, so you'll be able to check that out.</w:t>
      </w:r>
    </w:p>
    <w:p w14:paraId="7D441C8F" w14:textId="77777777" w:rsidR="001B720D" w:rsidRDefault="00000000">
      <w:pPr>
        <w:spacing w:line="300" w:lineRule="auto"/>
      </w:pPr>
      <w:r>
        <w:rPr>
          <w:noProof/>
        </w:rPr>
        <w:drawing>
          <wp:anchor distT="0" distB="0" distL="0" distR="0" simplePos="0" relativeHeight="251675648" behindDoc="0" locked="0" layoutInCell="1" allowOverlap="1" wp14:anchorId="7D441D1A" wp14:editId="7D441D1B">
            <wp:simplePos x="0" y="0"/>
            <wp:positionH relativeFrom="page">
              <wp:posOffset>576072</wp:posOffset>
            </wp:positionH>
            <wp:positionV relativeFrom="paragraph">
              <wp:posOffset>292608</wp:posOffset>
            </wp:positionV>
            <wp:extent cx="276225" cy="276225"/>
            <wp:effectExtent l="0" t="0" r="0" b="0"/>
            <wp:wrapNone/>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Liedtka, Jennifer   </w:t>
      </w:r>
      <w:r>
        <w:rPr>
          <w:rFonts w:ascii="Segoe UI" w:eastAsia="Segoe UI" w:hAnsi="Segoe UI" w:cs="Segoe UI"/>
          <w:color w:val="A19F9D"/>
          <w:sz w:val="24"/>
          <w:szCs w:val="24"/>
        </w:rPr>
        <w:t>56:01</w:t>
      </w:r>
      <w:r>
        <w:rPr>
          <w:rFonts w:ascii="Segoe UI" w:eastAsia="Segoe UI" w:hAnsi="Segoe UI" w:cs="Segoe UI"/>
          <w:color w:val="323130"/>
          <w:sz w:val="24"/>
          <w:szCs w:val="24"/>
        </w:rPr>
        <w:br/>
        <w:t>And I see Tyler still. I'm sorry. Oh, thank you. I'm sorry. Perfect. Well, then let's save that. Calista. We'll put that in. Yeah.</w:t>
      </w:r>
    </w:p>
    <w:p w14:paraId="7D441C90" w14:textId="77777777" w:rsidR="001B720D" w:rsidRDefault="00000000">
      <w:pPr>
        <w:spacing w:line="300" w:lineRule="auto"/>
      </w:pPr>
      <w:r>
        <w:rPr>
          <w:noProof/>
        </w:rPr>
        <w:drawing>
          <wp:anchor distT="0" distB="0" distL="0" distR="0" simplePos="0" relativeHeight="251676672" behindDoc="0" locked="0" layoutInCell="1" allowOverlap="1" wp14:anchorId="7D441D1C" wp14:editId="7D441D1D">
            <wp:simplePos x="0" y="0"/>
            <wp:positionH relativeFrom="page">
              <wp:posOffset>576072</wp:posOffset>
            </wp:positionH>
            <wp:positionV relativeFrom="paragraph">
              <wp:posOffset>292608</wp:posOffset>
            </wp:positionV>
            <wp:extent cx="276225" cy="276225"/>
            <wp:effectExtent l="0" t="0" r="0" b="0"/>
            <wp:wrapNone/>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White, Calista   </w:t>
      </w:r>
      <w:r>
        <w:rPr>
          <w:rFonts w:ascii="Segoe UI" w:eastAsia="Segoe UI" w:hAnsi="Segoe UI" w:cs="Segoe UI"/>
          <w:color w:val="A19F9D"/>
          <w:sz w:val="24"/>
          <w:szCs w:val="24"/>
        </w:rPr>
        <w:t>56:12</w:t>
      </w:r>
      <w:r>
        <w:rPr>
          <w:rFonts w:ascii="Segoe UI" w:eastAsia="Segoe UI" w:hAnsi="Segoe UI" w:cs="Segoe UI"/>
          <w:color w:val="323130"/>
          <w:sz w:val="24"/>
          <w:szCs w:val="24"/>
        </w:rPr>
        <w:br/>
        <w:t>Absolutely.</w:t>
      </w:r>
    </w:p>
    <w:p w14:paraId="7D441C91" w14:textId="77777777" w:rsidR="001B720D" w:rsidRDefault="00000000">
      <w:pPr>
        <w:spacing w:line="300" w:lineRule="auto"/>
      </w:pPr>
      <w:r>
        <w:rPr>
          <w:noProof/>
        </w:rPr>
        <w:drawing>
          <wp:anchor distT="0" distB="0" distL="0" distR="0" simplePos="0" relativeHeight="251677696" behindDoc="0" locked="0" layoutInCell="1" allowOverlap="1" wp14:anchorId="7D441D1E" wp14:editId="7D441D1F">
            <wp:simplePos x="0" y="0"/>
            <wp:positionH relativeFrom="page">
              <wp:posOffset>576072</wp:posOffset>
            </wp:positionH>
            <wp:positionV relativeFrom="paragraph">
              <wp:posOffset>292608</wp:posOffset>
            </wp:positionV>
            <wp:extent cx="276225" cy="276225"/>
            <wp:effectExtent l="0" t="0" r="0" b="0"/>
            <wp:wrapNone/>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Liedtka, Jennifer   </w:t>
      </w:r>
      <w:r>
        <w:rPr>
          <w:rFonts w:ascii="Segoe UI" w:eastAsia="Segoe UI" w:hAnsi="Segoe UI" w:cs="Segoe UI"/>
          <w:color w:val="A19F9D"/>
          <w:sz w:val="24"/>
          <w:szCs w:val="24"/>
        </w:rPr>
        <w:t>56:15</w:t>
      </w:r>
      <w:r>
        <w:rPr>
          <w:rFonts w:ascii="Segoe UI" w:eastAsia="Segoe UI" w:hAnsi="Segoe UI" w:cs="Segoe UI"/>
          <w:color w:val="323130"/>
          <w:sz w:val="24"/>
          <w:szCs w:val="24"/>
        </w:rPr>
        <w:br/>
        <w:t>Alright.</w:t>
      </w:r>
    </w:p>
    <w:p w14:paraId="7D441C92" w14:textId="77777777" w:rsidR="001B720D" w:rsidRDefault="00000000">
      <w:pPr>
        <w:spacing w:line="300" w:lineRule="auto"/>
      </w:pPr>
      <w:r>
        <w:rPr>
          <w:noProof/>
        </w:rPr>
        <w:drawing>
          <wp:anchor distT="0" distB="0" distL="0" distR="0" simplePos="0" relativeHeight="251678720" behindDoc="0" locked="0" layoutInCell="1" allowOverlap="1" wp14:anchorId="7D441D20" wp14:editId="7D441D21">
            <wp:simplePos x="0" y="0"/>
            <wp:positionH relativeFrom="page">
              <wp:posOffset>576072</wp:posOffset>
            </wp:positionH>
            <wp:positionV relativeFrom="paragraph">
              <wp:posOffset>292608</wp:posOffset>
            </wp:positionV>
            <wp:extent cx="276225" cy="276225"/>
            <wp:effectExtent l="0" t="0" r="0" b="0"/>
            <wp:wrapNone/>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3"/>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Geyer, Nathaniel   </w:t>
      </w:r>
      <w:r>
        <w:rPr>
          <w:rFonts w:ascii="Segoe UI" w:eastAsia="Segoe UI" w:hAnsi="Segoe UI" w:cs="Segoe UI"/>
          <w:color w:val="A19F9D"/>
          <w:sz w:val="24"/>
          <w:szCs w:val="24"/>
        </w:rPr>
        <w:t>56:16</w:t>
      </w:r>
      <w:r>
        <w:rPr>
          <w:rFonts w:ascii="Segoe UI" w:eastAsia="Segoe UI" w:hAnsi="Segoe UI" w:cs="Segoe UI"/>
          <w:color w:val="323130"/>
          <w:sz w:val="24"/>
          <w:szCs w:val="24"/>
        </w:rPr>
        <w:br/>
      </w:r>
      <w:r>
        <w:rPr>
          <w:rFonts w:ascii="Segoe UI" w:eastAsia="Segoe UI" w:hAnsi="Segoe UI" w:cs="Segoe UI"/>
          <w:color w:val="323130"/>
          <w:sz w:val="24"/>
          <w:szCs w:val="24"/>
        </w:rPr>
        <w:lastRenderedPageBreak/>
        <w:t>Actually I put in the link. I mean I added it and put the link. Sibbeton is a spin off of the Rotary Club that.</w:t>
      </w:r>
      <w:r>
        <w:rPr>
          <w:rFonts w:ascii="Segoe UI" w:eastAsia="Segoe UI" w:hAnsi="Segoe UI" w:cs="Segoe UI"/>
          <w:color w:val="323130"/>
          <w:sz w:val="24"/>
          <w:szCs w:val="24"/>
        </w:rPr>
        <w:br/>
        <w:t>Was one of the first to have service oriented stuff and they used to do it for mental retardation. It's now IDD and I actually advocated for autism and others.</w:t>
      </w:r>
      <w:r>
        <w:rPr>
          <w:rFonts w:ascii="Segoe UI" w:eastAsia="Segoe UI" w:hAnsi="Segoe UI" w:cs="Segoe UI"/>
          <w:color w:val="323130"/>
          <w:sz w:val="24"/>
          <w:szCs w:val="24"/>
        </w:rPr>
        <w:br/>
        <w:t>Disabilities to be included and it's more broader than just IDD and also in because there's regions around there and and the region where LVC is located in Pennsylvania that's region 4 and we have the.</w:t>
      </w:r>
      <w:r>
        <w:rPr>
          <w:rFonts w:ascii="Segoe UI" w:eastAsia="Segoe UI" w:hAnsi="Segoe UI" w:cs="Segoe UI"/>
          <w:color w:val="323130"/>
          <w:sz w:val="24"/>
          <w:szCs w:val="24"/>
        </w:rPr>
        <w:br/>
        <w:t>FCIDD is a foundation and they provide.</w:t>
      </w:r>
      <w:r>
        <w:rPr>
          <w:rFonts w:ascii="Segoe UI" w:eastAsia="Segoe UI" w:hAnsi="Segoe UI" w:cs="Segoe UI"/>
          <w:color w:val="323130"/>
          <w:sz w:val="24"/>
          <w:szCs w:val="24"/>
        </w:rPr>
        <w:br/>
        <w:t>Funds for.</w:t>
      </w:r>
      <w:r>
        <w:rPr>
          <w:rFonts w:ascii="Segoe UI" w:eastAsia="Segoe UI" w:hAnsi="Segoe UI" w:cs="Segoe UI"/>
          <w:color w:val="323130"/>
          <w:sz w:val="24"/>
          <w:szCs w:val="24"/>
        </w:rPr>
        <w:br/>
        <w:t>503 C organizations. It's a there's three deadlines. That's the work through a Civiton Club and I'm the president of the Hapital Harrisburg area Civiton.</w:t>
      </w:r>
      <w:r>
        <w:rPr>
          <w:rFonts w:ascii="Segoe UI" w:eastAsia="Segoe UI" w:hAnsi="Segoe UI" w:cs="Segoe UI"/>
          <w:color w:val="323130"/>
          <w:sz w:val="24"/>
          <w:szCs w:val="24"/>
        </w:rPr>
        <w:br/>
        <w:t>Club and just things like that.</w:t>
      </w:r>
    </w:p>
    <w:p w14:paraId="7D441C93" w14:textId="77777777" w:rsidR="001B720D" w:rsidRDefault="00000000">
      <w:pPr>
        <w:spacing w:line="300" w:lineRule="auto"/>
      </w:pPr>
      <w:r>
        <w:rPr>
          <w:noProof/>
        </w:rPr>
        <w:drawing>
          <wp:anchor distT="0" distB="0" distL="0" distR="0" simplePos="0" relativeHeight="251679744" behindDoc="0" locked="0" layoutInCell="1" allowOverlap="1" wp14:anchorId="7D441D22" wp14:editId="7D441D23">
            <wp:simplePos x="0" y="0"/>
            <wp:positionH relativeFrom="page">
              <wp:posOffset>576072</wp:posOffset>
            </wp:positionH>
            <wp:positionV relativeFrom="paragraph">
              <wp:posOffset>292608</wp:posOffset>
            </wp:positionV>
            <wp:extent cx="276225" cy="276225"/>
            <wp:effectExtent l="0" t="0" r="0" b="0"/>
            <wp:wrapNone/>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Liedtka, Jennifer   </w:t>
      </w:r>
      <w:r>
        <w:rPr>
          <w:rFonts w:ascii="Segoe UI" w:eastAsia="Segoe UI" w:hAnsi="Segoe UI" w:cs="Segoe UI"/>
          <w:color w:val="A19F9D"/>
          <w:sz w:val="24"/>
          <w:szCs w:val="24"/>
        </w:rPr>
        <w:t>57:29</w:t>
      </w:r>
      <w:r>
        <w:rPr>
          <w:rFonts w:ascii="Segoe UI" w:eastAsia="Segoe UI" w:hAnsi="Segoe UI" w:cs="Segoe UI"/>
          <w:color w:val="323130"/>
          <w:sz w:val="24"/>
          <w:szCs w:val="24"/>
        </w:rPr>
        <w:br/>
        <w:t>That's awesome. Thank you for the connection to that. That is not something with which I was familiar. So we definitely want to include that on our list. That would be very, very cool.</w:t>
      </w:r>
    </w:p>
    <w:p w14:paraId="7D441C94" w14:textId="77777777" w:rsidR="001B720D" w:rsidRDefault="00000000">
      <w:pPr>
        <w:spacing w:line="300" w:lineRule="auto"/>
      </w:pPr>
      <w:r>
        <w:rPr>
          <w:noProof/>
        </w:rPr>
        <w:drawing>
          <wp:anchor distT="0" distB="0" distL="0" distR="0" simplePos="0" relativeHeight="251680768" behindDoc="0" locked="0" layoutInCell="1" allowOverlap="1" wp14:anchorId="7D441D24" wp14:editId="7D441D25">
            <wp:simplePos x="0" y="0"/>
            <wp:positionH relativeFrom="page">
              <wp:posOffset>576072</wp:posOffset>
            </wp:positionH>
            <wp:positionV relativeFrom="paragraph">
              <wp:posOffset>292608</wp:posOffset>
            </wp:positionV>
            <wp:extent cx="276225" cy="276225"/>
            <wp:effectExtent l="0" t="0" r="0" b="0"/>
            <wp:wrapNone/>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3"/>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Geyer, Nathaniel   </w:t>
      </w:r>
      <w:r>
        <w:rPr>
          <w:rFonts w:ascii="Segoe UI" w:eastAsia="Segoe UI" w:hAnsi="Segoe UI" w:cs="Segoe UI"/>
          <w:color w:val="A19F9D"/>
          <w:sz w:val="24"/>
          <w:szCs w:val="24"/>
        </w:rPr>
        <w:t>57:37</w:t>
      </w:r>
      <w:r>
        <w:rPr>
          <w:rFonts w:ascii="Segoe UI" w:eastAsia="Segoe UI" w:hAnsi="Segoe UI" w:cs="Segoe UI"/>
          <w:color w:val="323130"/>
          <w:sz w:val="24"/>
          <w:szCs w:val="24"/>
        </w:rPr>
        <w:br/>
        <w:t>OK, OK and and it's OK, I I'm gonna, I'm gonna make another edit to my book.</w:t>
      </w:r>
    </w:p>
    <w:p w14:paraId="7D441C95" w14:textId="77777777" w:rsidR="001B720D" w:rsidRDefault="00000000">
      <w:pPr>
        <w:spacing w:line="300" w:lineRule="auto"/>
      </w:pPr>
      <w:r>
        <w:rPr>
          <w:noProof/>
        </w:rPr>
        <w:drawing>
          <wp:anchor distT="0" distB="0" distL="0" distR="0" simplePos="0" relativeHeight="251681792" behindDoc="0" locked="0" layoutInCell="1" allowOverlap="1" wp14:anchorId="7D441D26" wp14:editId="7D441D27">
            <wp:simplePos x="0" y="0"/>
            <wp:positionH relativeFrom="page">
              <wp:posOffset>576072</wp:posOffset>
            </wp:positionH>
            <wp:positionV relativeFrom="paragraph">
              <wp:posOffset>292608</wp:posOffset>
            </wp:positionV>
            <wp:extent cx="276225" cy="276225"/>
            <wp:effectExtent l="0" t="0" r="0" b="0"/>
            <wp:wrapNone/>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Liedtka, Jennifer   </w:t>
      </w:r>
      <w:r>
        <w:rPr>
          <w:rFonts w:ascii="Segoe UI" w:eastAsia="Segoe UI" w:hAnsi="Segoe UI" w:cs="Segoe UI"/>
          <w:color w:val="A19F9D"/>
          <w:sz w:val="24"/>
          <w:szCs w:val="24"/>
        </w:rPr>
        <w:t>57:44</w:t>
      </w:r>
      <w:r>
        <w:rPr>
          <w:rFonts w:ascii="Segoe UI" w:eastAsia="Segoe UI" w:hAnsi="Segoe UI" w:cs="Segoe UI"/>
          <w:color w:val="323130"/>
          <w:sz w:val="24"/>
          <w:szCs w:val="24"/>
        </w:rPr>
        <w:br/>
        <w:t>OK. Michael, I see you're typing. Is there anything you verbally want to add here before we close?</w:t>
      </w:r>
      <w:r>
        <w:rPr>
          <w:rFonts w:ascii="Segoe UI" w:eastAsia="Segoe UI" w:hAnsi="Segoe UI" w:cs="Segoe UI"/>
          <w:color w:val="323130"/>
          <w:sz w:val="24"/>
          <w:szCs w:val="24"/>
        </w:rPr>
        <w:br/>
        <w:t>Hmm.</w:t>
      </w:r>
    </w:p>
    <w:p w14:paraId="7D441C96" w14:textId="77777777" w:rsidR="001B720D" w:rsidRDefault="00000000">
      <w:pPr>
        <w:spacing w:line="300" w:lineRule="auto"/>
      </w:pPr>
      <w:r>
        <w:rPr>
          <w:noProof/>
        </w:rPr>
        <w:drawing>
          <wp:anchor distT="0" distB="0" distL="0" distR="0" simplePos="0" relativeHeight="251682816" behindDoc="0" locked="0" layoutInCell="1" allowOverlap="1" wp14:anchorId="7D441D28" wp14:editId="7D441D29">
            <wp:simplePos x="0" y="0"/>
            <wp:positionH relativeFrom="page">
              <wp:posOffset>576072</wp:posOffset>
            </wp:positionH>
            <wp:positionV relativeFrom="paragraph">
              <wp:posOffset>292608</wp:posOffset>
            </wp:positionV>
            <wp:extent cx="276225" cy="276225"/>
            <wp:effectExtent l="0" t="0" r="0" b="0"/>
            <wp:wrapNone/>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Michael Butcher   </w:t>
      </w:r>
      <w:r>
        <w:rPr>
          <w:rFonts w:ascii="Segoe UI" w:eastAsia="Segoe UI" w:hAnsi="Segoe UI" w:cs="Segoe UI"/>
          <w:color w:val="A19F9D"/>
          <w:sz w:val="24"/>
          <w:szCs w:val="24"/>
        </w:rPr>
        <w:t>58:00</w:t>
      </w:r>
      <w:r>
        <w:rPr>
          <w:rFonts w:ascii="Segoe UI" w:eastAsia="Segoe UI" w:hAnsi="Segoe UI" w:cs="Segoe UI"/>
          <w:color w:val="323130"/>
          <w:sz w:val="24"/>
          <w:szCs w:val="24"/>
        </w:rPr>
        <w:br/>
        <w:t>Sure. I mean, I I've just been involved with a lot of. My last job was to implement exchange programs for the State Department that brought over young leaders from Southeast Asia to implement project plans for civic engagement, you know, service community projects.</w:t>
      </w:r>
      <w:r>
        <w:rPr>
          <w:rFonts w:ascii="Segoe UI" w:eastAsia="Segoe UI" w:hAnsi="Segoe UI" w:cs="Segoe UI"/>
          <w:color w:val="323130"/>
          <w:sz w:val="24"/>
          <w:szCs w:val="24"/>
        </w:rPr>
        <w:br/>
        <w:t>So there's a there's a wide range, but I was interested to learn that throughout that program, the number one kind of subject area that came up was mental health and a push for services or volunteers even in that area.</w:t>
      </w:r>
    </w:p>
    <w:p w14:paraId="7D441C97" w14:textId="77777777" w:rsidR="001B720D" w:rsidRDefault="00000000">
      <w:pPr>
        <w:spacing w:line="300" w:lineRule="auto"/>
      </w:pPr>
      <w:r>
        <w:rPr>
          <w:noProof/>
        </w:rPr>
        <w:lastRenderedPageBreak/>
        <w:drawing>
          <wp:anchor distT="0" distB="0" distL="0" distR="0" simplePos="0" relativeHeight="251683840" behindDoc="0" locked="0" layoutInCell="1" allowOverlap="1" wp14:anchorId="7D441D2A" wp14:editId="7D441D2B">
            <wp:simplePos x="0" y="0"/>
            <wp:positionH relativeFrom="page">
              <wp:posOffset>576072</wp:posOffset>
            </wp:positionH>
            <wp:positionV relativeFrom="paragraph">
              <wp:posOffset>292608</wp:posOffset>
            </wp:positionV>
            <wp:extent cx="276225" cy="276225"/>
            <wp:effectExtent l="0" t="0" r="0" b="0"/>
            <wp:wrapNone/>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Liedtka, Jennifer   </w:t>
      </w:r>
      <w:r>
        <w:rPr>
          <w:rFonts w:ascii="Segoe UI" w:eastAsia="Segoe UI" w:hAnsi="Segoe UI" w:cs="Segoe UI"/>
          <w:color w:val="A19F9D"/>
          <w:sz w:val="24"/>
          <w:szCs w:val="24"/>
        </w:rPr>
        <w:t>58:31</w:t>
      </w:r>
      <w:r>
        <w:rPr>
          <w:rFonts w:ascii="Segoe UI" w:eastAsia="Segoe UI" w:hAnsi="Segoe UI" w:cs="Segoe UI"/>
          <w:color w:val="323130"/>
          <w:sz w:val="24"/>
          <w:szCs w:val="24"/>
        </w:rPr>
        <w:br/>
        <w:t>Mm.</w:t>
      </w:r>
    </w:p>
    <w:p w14:paraId="7D441C98" w14:textId="77777777" w:rsidR="001B720D" w:rsidRDefault="00000000">
      <w:pPr>
        <w:spacing w:line="300" w:lineRule="auto"/>
      </w:pPr>
      <w:r>
        <w:rPr>
          <w:noProof/>
        </w:rPr>
        <w:drawing>
          <wp:anchor distT="0" distB="0" distL="0" distR="0" simplePos="0" relativeHeight="251684864" behindDoc="0" locked="0" layoutInCell="1" allowOverlap="1" wp14:anchorId="7D441D2C" wp14:editId="7D441D2D">
            <wp:simplePos x="0" y="0"/>
            <wp:positionH relativeFrom="page">
              <wp:posOffset>576072</wp:posOffset>
            </wp:positionH>
            <wp:positionV relativeFrom="paragraph">
              <wp:posOffset>292608</wp:posOffset>
            </wp:positionV>
            <wp:extent cx="276225" cy="276225"/>
            <wp:effectExtent l="0" t="0" r="0" b="0"/>
            <wp:wrapNone/>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Michael Butcher   </w:t>
      </w:r>
      <w:r>
        <w:rPr>
          <w:rFonts w:ascii="Segoe UI" w:eastAsia="Segoe UI" w:hAnsi="Segoe UI" w:cs="Segoe UI"/>
          <w:color w:val="A19F9D"/>
          <w:sz w:val="24"/>
          <w:szCs w:val="24"/>
        </w:rPr>
        <w:t>58:37</w:t>
      </w:r>
      <w:r>
        <w:rPr>
          <w:rFonts w:ascii="Segoe UI" w:eastAsia="Segoe UI" w:hAnsi="Segoe UI" w:cs="Segoe UI"/>
          <w:color w:val="323130"/>
          <w:sz w:val="24"/>
          <w:szCs w:val="24"/>
        </w:rPr>
        <w:br/>
        <w:t>Whether you're, you know, a a licensed or trained or certified practitioner, there are other ways to support others. But yeah, the the American Red Cross is everywhere. You know, they'll take your blood. You can go to respond to disasters or.</w:t>
      </w:r>
      <w:r>
        <w:rPr>
          <w:rFonts w:ascii="Segoe UI" w:eastAsia="Segoe UI" w:hAnsi="Segoe UI" w:cs="Segoe UI"/>
          <w:color w:val="323130"/>
          <w:sz w:val="24"/>
          <w:szCs w:val="24"/>
        </w:rPr>
        <w:br/>
        <w:t>Their number one activity is home fires, so 365 days a year. Odds are there was a fire somewhere in your community or nearby that you know you can support or raise awareness with. They also work closely with 211 and United Way.</w:t>
      </w:r>
    </w:p>
    <w:p w14:paraId="7D441C99" w14:textId="77777777" w:rsidR="001B720D" w:rsidRDefault="00000000">
      <w:pPr>
        <w:spacing w:line="300" w:lineRule="auto"/>
      </w:pPr>
      <w:r>
        <w:rPr>
          <w:noProof/>
        </w:rPr>
        <w:drawing>
          <wp:anchor distT="0" distB="0" distL="0" distR="0" simplePos="0" relativeHeight="251685888" behindDoc="0" locked="0" layoutInCell="1" allowOverlap="1" wp14:anchorId="7D441D2E" wp14:editId="7D441D2F">
            <wp:simplePos x="0" y="0"/>
            <wp:positionH relativeFrom="page">
              <wp:posOffset>576072</wp:posOffset>
            </wp:positionH>
            <wp:positionV relativeFrom="paragraph">
              <wp:posOffset>292608</wp:posOffset>
            </wp:positionV>
            <wp:extent cx="276225" cy="276225"/>
            <wp:effectExtent l="0" t="0" r="0" b="0"/>
            <wp:wrapNone/>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Liedtka, Jennifer   </w:t>
      </w:r>
      <w:r>
        <w:rPr>
          <w:rFonts w:ascii="Segoe UI" w:eastAsia="Segoe UI" w:hAnsi="Segoe UI" w:cs="Segoe UI"/>
          <w:color w:val="A19F9D"/>
          <w:sz w:val="24"/>
          <w:szCs w:val="24"/>
        </w:rPr>
        <w:t>58:56</w:t>
      </w:r>
      <w:r>
        <w:rPr>
          <w:rFonts w:ascii="Segoe UI" w:eastAsia="Segoe UI" w:hAnsi="Segoe UI" w:cs="Segoe UI"/>
          <w:color w:val="323130"/>
          <w:sz w:val="24"/>
          <w:szCs w:val="24"/>
        </w:rPr>
        <w:br/>
        <w:t>Mhm.</w:t>
      </w:r>
    </w:p>
    <w:p w14:paraId="7D441C9A" w14:textId="77777777" w:rsidR="001B720D" w:rsidRDefault="00000000">
      <w:pPr>
        <w:spacing w:line="300" w:lineRule="auto"/>
      </w:pPr>
      <w:r>
        <w:rPr>
          <w:noProof/>
        </w:rPr>
        <w:drawing>
          <wp:anchor distT="0" distB="0" distL="0" distR="0" simplePos="0" relativeHeight="251686912" behindDoc="0" locked="0" layoutInCell="1" allowOverlap="1" wp14:anchorId="7D441D30" wp14:editId="7D441D31">
            <wp:simplePos x="0" y="0"/>
            <wp:positionH relativeFrom="page">
              <wp:posOffset>576072</wp:posOffset>
            </wp:positionH>
            <wp:positionV relativeFrom="paragraph">
              <wp:posOffset>292608</wp:posOffset>
            </wp:positionV>
            <wp:extent cx="276225" cy="276225"/>
            <wp:effectExtent l="0" t="0" r="0" b="0"/>
            <wp:wrapNone/>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Michael Butcher   </w:t>
      </w:r>
      <w:r>
        <w:rPr>
          <w:rFonts w:ascii="Segoe UI" w:eastAsia="Segoe UI" w:hAnsi="Segoe UI" w:cs="Segoe UI"/>
          <w:color w:val="A19F9D"/>
          <w:sz w:val="24"/>
          <w:szCs w:val="24"/>
        </w:rPr>
        <w:t>59:10</w:t>
      </w:r>
      <w:r>
        <w:rPr>
          <w:rFonts w:ascii="Segoe UI" w:eastAsia="Segoe UI" w:hAnsi="Segoe UI" w:cs="Segoe UI"/>
          <w:color w:val="323130"/>
          <w:sz w:val="24"/>
          <w:szCs w:val="24"/>
        </w:rPr>
        <w:br/>
        <w:t>I know the US is pretty big on military and Team Rubicon's a veteran founded organization, but also civilians can partic. I was actually and they don't just do disaster response. I was in.</w:t>
      </w:r>
      <w:r>
        <w:rPr>
          <w:rFonts w:ascii="Segoe UI" w:eastAsia="Segoe UI" w:hAnsi="Segoe UI" w:cs="Segoe UI"/>
          <w:color w:val="323130"/>
          <w:sz w:val="24"/>
          <w:szCs w:val="24"/>
        </w:rPr>
        <w:br/>
        <w:t>Arlington National Cemetery doing wreaths across America, just laying wreaths on graves, and that's an act of service. They also do food distribution. I mean feeding the those in need. They actually do a lot more than just disaster response.</w:t>
      </w:r>
    </w:p>
    <w:p w14:paraId="7D441C9B" w14:textId="77777777" w:rsidR="001B720D" w:rsidRDefault="00000000">
      <w:pPr>
        <w:spacing w:line="300" w:lineRule="auto"/>
      </w:pPr>
      <w:r>
        <w:rPr>
          <w:noProof/>
        </w:rPr>
        <w:drawing>
          <wp:anchor distT="0" distB="0" distL="0" distR="0" simplePos="0" relativeHeight="251687936" behindDoc="0" locked="0" layoutInCell="1" allowOverlap="1" wp14:anchorId="7D441D32" wp14:editId="7D441D33">
            <wp:simplePos x="0" y="0"/>
            <wp:positionH relativeFrom="page">
              <wp:posOffset>576072</wp:posOffset>
            </wp:positionH>
            <wp:positionV relativeFrom="paragraph">
              <wp:posOffset>292608</wp:posOffset>
            </wp:positionV>
            <wp:extent cx="276225" cy="276225"/>
            <wp:effectExtent l="0" t="0" r="0" b="0"/>
            <wp:wrapNone/>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Liedtka, Jennifer   </w:t>
      </w:r>
      <w:r>
        <w:rPr>
          <w:rFonts w:ascii="Segoe UI" w:eastAsia="Segoe UI" w:hAnsi="Segoe UI" w:cs="Segoe UI"/>
          <w:color w:val="A19F9D"/>
          <w:sz w:val="24"/>
          <w:szCs w:val="24"/>
        </w:rPr>
        <w:t>59:33</w:t>
      </w:r>
      <w:r>
        <w:rPr>
          <w:rFonts w:ascii="Segoe UI" w:eastAsia="Segoe UI" w:hAnsi="Segoe UI" w:cs="Segoe UI"/>
          <w:color w:val="323130"/>
          <w:sz w:val="24"/>
          <w:szCs w:val="24"/>
        </w:rPr>
        <w:br/>
        <w:t>Mhm.</w:t>
      </w:r>
    </w:p>
    <w:p w14:paraId="7D441C9C" w14:textId="77777777" w:rsidR="001B720D" w:rsidRDefault="00000000">
      <w:pPr>
        <w:spacing w:line="300" w:lineRule="auto"/>
      </w:pPr>
      <w:r>
        <w:rPr>
          <w:noProof/>
        </w:rPr>
        <w:drawing>
          <wp:anchor distT="0" distB="0" distL="0" distR="0" simplePos="0" relativeHeight="251688960" behindDoc="0" locked="0" layoutInCell="1" allowOverlap="1" wp14:anchorId="7D441D34" wp14:editId="7D441D35">
            <wp:simplePos x="0" y="0"/>
            <wp:positionH relativeFrom="page">
              <wp:posOffset>576072</wp:posOffset>
            </wp:positionH>
            <wp:positionV relativeFrom="paragraph">
              <wp:posOffset>292608</wp:posOffset>
            </wp:positionV>
            <wp:extent cx="276225" cy="276225"/>
            <wp:effectExtent l="0" t="0" r="0" b="0"/>
            <wp:wrapNone/>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Michael Butcher   </w:t>
      </w:r>
      <w:r>
        <w:rPr>
          <w:rFonts w:ascii="Segoe UI" w:eastAsia="Segoe UI" w:hAnsi="Segoe UI" w:cs="Segoe UI"/>
          <w:color w:val="A19F9D"/>
          <w:sz w:val="24"/>
          <w:szCs w:val="24"/>
        </w:rPr>
        <w:t>59:42</w:t>
      </w:r>
      <w:r>
        <w:rPr>
          <w:rFonts w:ascii="Segoe UI" w:eastAsia="Segoe UI" w:hAnsi="Segoe UI" w:cs="Segoe UI"/>
          <w:color w:val="323130"/>
          <w:sz w:val="24"/>
          <w:szCs w:val="24"/>
        </w:rPr>
        <w:br/>
        <w:t>And then for those who enjoy water activities, I didn't know this existed, but the Coast Guard, which is part of Homeland Security, has a volunteer component, which is also separate from the civilian component. So it's it's a non-profit and they do all the same mission activities.</w:t>
      </w:r>
      <w:r>
        <w:rPr>
          <w:rFonts w:ascii="Segoe UI" w:eastAsia="Segoe UI" w:hAnsi="Segoe UI" w:cs="Segoe UI"/>
          <w:color w:val="323130"/>
          <w:sz w:val="24"/>
          <w:szCs w:val="24"/>
        </w:rPr>
        <w:br/>
        <w:t>as active duty Coast Guard, except for law enforcement and war fighting. So I currently work with the university programs for students who desire to commission as an officer or receive additional training to serve in the Coast Guard.</w:t>
      </w:r>
    </w:p>
    <w:p w14:paraId="7D441C9D" w14:textId="77777777" w:rsidR="001B720D" w:rsidRDefault="00000000">
      <w:pPr>
        <w:spacing w:line="300" w:lineRule="auto"/>
      </w:pPr>
      <w:r>
        <w:rPr>
          <w:noProof/>
        </w:rPr>
        <w:lastRenderedPageBreak/>
        <w:drawing>
          <wp:anchor distT="0" distB="0" distL="0" distR="0" simplePos="0" relativeHeight="251689984" behindDoc="0" locked="0" layoutInCell="1" allowOverlap="1" wp14:anchorId="7D441D36" wp14:editId="7D441D37">
            <wp:simplePos x="0" y="0"/>
            <wp:positionH relativeFrom="page">
              <wp:posOffset>576072</wp:posOffset>
            </wp:positionH>
            <wp:positionV relativeFrom="paragraph">
              <wp:posOffset>292608</wp:posOffset>
            </wp:positionV>
            <wp:extent cx="276225" cy="276225"/>
            <wp:effectExtent l="0" t="0" r="0" b="0"/>
            <wp:wrapNone/>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Liedtka, Jennifer   </w:t>
      </w:r>
      <w:r>
        <w:rPr>
          <w:rFonts w:ascii="Segoe UI" w:eastAsia="Segoe UI" w:hAnsi="Segoe UI" w:cs="Segoe UI"/>
          <w:color w:val="A19F9D"/>
          <w:sz w:val="24"/>
          <w:szCs w:val="24"/>
        </w:rPr>
        <w:t>1:00:19</w:t>
      </w:r>
      <w:r>
        <w:rPr>
          <w:rFonts w:ascii="Segoe UI" w:eastAsia="Segoe UI" w:hAnsi="Segoe UI" w:cs="Segoe UI"/>
          <w:color w:val="323130"/>
          <w:sz w:val="24"/>
          <w:szCs w:val="24"/>
        </w:rPr>
        <w:br/>
        <w:t>Wow, Michael, that's a lot of info. I love it. Thank you. Um, I make. I'll connect with you.</w:t>
      </w:r>
    </w:p>
    <w:p w14:paraId="7D441C9E" w14:textId="77777777" w:rsidR="001B720D" w:rsidRDefault="00000000">
      <w:pPr>
        <w:spacing w:line="300" w:lineRule="auto"/>
      </w:pPr>
      <w:r>
        <w:rPr>
          <w:noProof/>
        </w:rPr>
        <w:drawing>
          <wp:anchor distT="0" distB="0" distL="0" distR="0" simplePos="0" relativeHeight="251691008" behindDoc="0" locked="0" layoutInCell="1" allowOverlap="1" wp14:anchorId="7D441D38" wp14:editId="7D441D39">
            <wp:simplePos x="0" y="0"/>
            <wp:positionH relativeFrom="page">
              <wp:posOffset>576072</wp:posOffset>
            </wp:positionH>
            <wp:positionV relativeFrom="paragraph">
              <wp:posOffset>292608</wp:posOffset>
            </wp:positionV>
            <wp:extent cx="276225" cy="276225"/>
            <wp:effectExtent l="0" t="0" r="0" b="0"/>
            <wp:wrapNone/>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White, Calista   </w:t>
      </w:r>
      <w:r>
        <w:rPr>
          <w:rFonts w:ascii="Segoe UI" w:eastAsia="Segoe UI" w:hAnsi="Segoe UI" w:cs="Segoe UI"/>
          <w:color w:val="A19F9D"/>
          <w:sz w:val="24"/>
          <w:szCs w:val="24"/>
        </w:rPr>
        <w:t>1:00:25</w:t>
      </w:r>
      <w:r>
        <w:rPr>
          <w:rFonts w:ascii="Segoe UI" w:eastAsia="Segoe UI" w:hAnsi="Segoe UI" w:cs="Segoe UI"/>
          <w:color w:val="323130"/>
          <w:sz w:val="24"/>
          <w:szCs w:val="24"/>
        </w:rPr>
        <w:br/>
        <w:t>So Tyler, sorry Jen. So Tyler did post in the chat. I just wanted to say I appreciate your reference to that activity in our service class. One greater effort that I have wanted to make personally while also encouraging others I meet and organizing work is to encourage people to.</w:t>
      </w:r>
    </w:p>
    <w:p w14:paraId="7D441C9F" w14:textId="77777777" w:rsidR="001B720D" w:rsidRDefault="00000000">
      <w:pPr>
        <w:spacing w:line="300" w:lineRule="auto"/>
      </w:pPr>
      <w:r>
        <w:rPr>
          <w:noProof/>
        </w:rPr>
        <w:drawing>
          <wp:anchor distT="0" distB="0" distL="0" distR="0" simplePos="0" relativeHeight="251692032" behindDoc="0" locked="0" layoutInCell="1" allowOverlap="1" wp14:anchorId="7D441D3A" wp14:editId="7D441D3B">
            <wp:simplePos x="0" y="0"/>
            <wp:positionH relativeFrom="page">
              <wp:posOffset>576072</wp:posOffset>
            </wp:positionH>
            <wp:positionV relativeFrom="paragraph">
              <wp:posOffset>292608</wp:posOffset>
            </wp:positionV>
            <wp:extent cx="276225" cy="276225"/>
            <wp:effectExtent l="0" t="0" r="0" b="0"/>
            <wp:wrapNone/>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Liedtka, Jennifer   </w:t>
      </w:r>
      <w:r>
        <w:rPr>
          <w:rFonts w:ascii="Segoe UI" w:eastAsia="Segoe UI" w:hAnsi="Segoe UI" w:cs="Segoe UI"/>
          <w:color w:val="A19F9D"/>
          <w:sz w:val="24"/>
          <w:szCs w:val="24"/>
        </w:rPr>
        <w:t>1:00:28</w:t>
      </w:r>
      <w:r>
        <w:rPr>
          <w:rFonts w:ascii="Segoe UI" w:eastAsia="Segoe UI" w:hAnsi="Segoe UI" w:cs="Segoe UI"/>
          <w:color w:val="323130"/>
          <w:sz w:val="24"/>
          <w:szCs w:val="24"/>
        </w:rPr>
        <w:br/>
        <w:t>Go ahead. No.</w:t>
      </w:r>
    </w:p>
    <w:p w14:paraId="7D441CA0" w14:textId="77777777" w:rsidR="001B720D" w:rsidRDefault="00000000">
      <w:pPr>
        <w:spacing w:line="300" w:lineRule="auto"/>
      </w:pPr>
      <w:r>
        <w:rPr>
          <w:noProof/>
        </w:rPr>
        <w:drawing>
          <wp:anchor distT="0" distB="0" distL="0" distR="0" simplePos="0" relativeHeight="251693056" behindDoc="0" locked="0" layoutInCell="1" allowOverlap="1" wp14:anchorId="7D441D3C" wp14:editId="7D441D3D">
            <wp:simplePos x="0" y="0"/>
            <wp:positionH relativeFrom="page">
              <wp:posOffset>576072</wp:posOffset>
            </wp:positionH>
            <wp:positionV relativeFrom="paragraph">
              <wp:posOffset>292608</wp:posOffset>
            </wp:positionV>
            <wp:extent cx="276225" cy="276225"/>
            <wp:effectExtent l="0" t="0" r="0" b="0"/>
            <wp:wrapNone/>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White, Calista   </w:t>
      </w:r>
      <w:r>
        <w:rPr>
          <w:rFonts w:ascii="Segoe UI" w:eastAsia="Segoe UI" w:hAnsi="Segoe UI" w:cs="Segoe UI"/>
          <w:color w:val="A19F9D"/>
          <w:sz w:val="24"/>
          <w:szCs w:val="24"/>
        </w:rPr>
        <w:t>1:00:45</w:t>
      </w:r>
      <w:r>
        <w:rPr>
          <w:rFonts w:ascii="Segoe UI" w:eastAsia="Segoe UI" w:hAnsi="Segoe UI" w:cs="Segoe UI"/>
          <w:color w:val="323130"/>
          <w:sz w:val="24"/>
          <w:szCs w:val="24"/>
        </w:rPr>
        <w:br/>
        <w:t>Take small steps towards diversifying their interactions. I think it's been not only a wonderful learning opportunity for myself, but also one that helps grow an intrinsic sense of community. I think it's a good step to fighting biases and growing our empathetic capacity.</w:t>
      </w:r>
    </w:p>
    <w:p w14:paraId="7D441CA2" w14:textId="51F6BD53" w:rsidR="001B720D" w:rsidRDefault="00000000">
      <w:pPr>
        <w:spacing w:line="300" w:lineRule="auto"/>
      </w:pPr>
      <w:r>
        <w:rPr>
          <w:noProof/>
        </w:rPr>
        <w:drawing>
          <wp:anchor distT="0" distB="0" distL="0" distR="0" simplePos="0" relativeHeight="251694080" behindDoc="0" locked="0" layoutInCell="1" allowOverlap="1" wp14:anchorId="7D441D3E" wp14:editId="7D441D3F">
            <wp:simplePos x="0" y="0"/>
            <wp:positionH relativeFrom="page">
              <wp:posOffset>576072</wp:posOffset>
            </wp:positionH>
            <wp:positionV relativeFrom="paragraph">
              <wp:posOffset>292608</wp:posOffset>
            </wp:positionV>
            <wp:extent cx="276225" cy="276225"/>
            <wp:effectExtent l="0" t="0" r="0" b="0"/>
            <wp:wrapNone/>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Liedtka, Jennifer   </w:t>
      </w:r>
      <w:r>
        <w:rPr>
          <w:rFonts w:ascii="Segoe UI" w:eastAsia="Segoe UI" w:hAnsi="Segoe UI" w:cs="Segoe UI"/>
          <w:color w:val="A19F9D"/>
          <w:sz w:val="24"/>
          <w:szCs w:val="24"/>
        </w:rPr>
        <w:t>1:00:49</w:t>
      </w:r>
      <w:r>
        <w:rPr>
          <w:rFonts w:ascii="Segoe UI" w:eastAsia="Segoe UI" w:hAnsi="Segoe UI" w:cs="Segoe UI"/>
          <w:color w:val="323130"/>
          <w:sz w:val="24"/>
          <w:szCs w:val="24"/>
        </w:rPr>
        <w:br/>
        <w:t>Mhm.</w:t>
      </w:r>
      <w:r>
        <w:rPr>
          <w:rFonts w:ascii="Segoe UI" w:eastAsia="Segoe UI" w:hAnsi="Segoe UI" w:cs="Segoe UI"/>
          <w:color w:val="323130"/>
          <w:sz w:val="24"/>
          <w:szCs w:val="24"/>
        </w:rPr>
        <w:br/>
        <w:t>Amen. You said it all, Tyler. That was a good wrap up to this session. I love that. Thank you. I think that's perfect. And thank you, Tyler. Would love to connect offline as well just to to see what you're up to.</w:t>
      </w:r>
    </w:p>
    <w:p w14:paraId="7D441CA3" w14:textId="77777777" w:rsidR="001B720D" w:rsidRDefault="00000000">
      <w:pPr>
        <w:spacing w:line="300" w:lineRule="auto"/>
      </w:pPr>
      <w:r>
        <w:rPr>
          <w:noProof/>
        </w:rPr>
        <w:drawing>
          <wp:anchor distT="0" distB="0" distL="0" distR="0" simplePos="0" relativeHeight="251696128" behindDoc="0" locked="0" layoutInCell="1" allowOverlap="1" wp14:anchorId="7D441D42" wp14:editId="7D441D43">
            <wp:simplePos x="0" y="0"/>
            <wp:positionH relativeFrom="page">
              <wp:posOffset>576072</wp:posOffset>
            </wp:positionH>
            <wp:positionV relativeFrom="paragraph">
              <wp:posOffset>292608</wp:posOffset>
            </wp:positionV>
            <wp:extent cx="276225" cy="276225"/>
            <wp:effectExtent l="0" t="0" r="0" b="0"/>
            <wp:wrapNone/>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Liedtka, Jennifer   </w:t>
      </w:r>
      <w:r>
        <w:rPr>
          <w:rFonts w:ascii="Segoe UI" w:eastAsia="Segoe UI" w:hAnsi="Segoe UI" w:cs="Segoe UI"/>
          <w:color w:val="A19F9D"/>
          <w:sz w:val="24"/>
          <w:szCs w:val="24"/>
        </w:rPr>
        <w:t>1:01:17</w:t>
      </w:r>
      <w:r>
        <w:rPr>
          <w:rFonts w:ascii="Segoe UI" w:eastAsia="Segoe UI" w:hAnsi="Segoe UI" w:cs="Segoe UI"/>
          <w:color w:val="323130"/>
          <w:sz w:val="24"/>
          <w:szCs w:val="24"/>
        </w:rPr>
        <w:br/>
        <w:t>So this has been a real joy. Thank you for taking time today. I hope that maybe there was a nugget or two that again, might not have been anything new, but that perhaps re-inspired or caused you to pause for a moment and think about how you might personally walk in a spirit of service in the year ahead. So Calista, what else do we need to know?</w:t>
      </w:r>
    </w:p>
    <w:p w14:paraId="7D441CA4" w14:textId="77777777" w:rsidR="001B720D" w:rsidRDefault="00000000">
      <w:pPr>
        <w:spacing w:line="300" w:lineRule="auto"/>
      </w:pPr>
      <w:r>
        <w:rPr>
          <w:noProof/>
        </w:rPr>
        <w:drawing>
          <wp:anchor distT="0" distB="0" distL="0" distR="0" simplePos="0" relativeHeight="251697152" behindDoc="0" locked="0" layoutInCell="1" allowOverlap="1" wp14:anchorId="7D441D44" wp14:editId="7D441D45">
            <wp:simplePos x="0" y="0"/>
            <wp:positionH relativeFrom="page">
              <wp:posOffset>576072</wp:posOffset>
            </wp:positionH>
            <wp:positionV relativeFrom="paragraph">
              <wp:posOffset>292608</wp:posOffset>
            </wp:positionV>
            <wp:extent cx="276225" cy="276225"/>
            <wp:effectExtent l="0" t="0" r="0" b="0"/>
            <wp:wrapNone/>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White, Calista   </w:t>
      </w:r>
      <w:r>
        <w:rPr>
          <w:rFonts w:ascii="Segoe UI" w:eastAsia="Segoe UI" w:hAnsi="Segoe UI" w:cs="Segoe UI"/>
          <w:color w:val="A19F9D"/>
          <w:sz w:val="24"/>
          <w:szCs w:val="24"/>
        </w:rPr>
        <w:t>1:01:38</w:t>
      </w:r>
      <w:r>
        <w:rPr>
          <w:rFonts w:ascii="Segoe UI" w:eastAsia="Segoe UI" w:hAnsi="Segoe UI" w:cs="Segoe UI"/>
          <w:color w:val="323130"/>
          <w:sz w:val="24"/>
          <w:szCs w:val="24"/>
        </w:rPr>
        <w:br/>
        <w:t xml:space="preserve">Nothing really. Just thank you guys so much for taking the time to attend the </w:t>
      </w:r>
      <w:r>
        <w:rPr>
          <w:rFonts w:ascii="Segoe UI" w:eastAsia="Segoe UI" w:hAnsi="Segoe UI" w:cs="Segoe UI"/>
          <w:color w:val="323130"/>
          <w:sz w:val="24"/>
          <w:szCs w:val="24"/>
        </w:rPr>
        <w:lastRenderedPageBreak/>
        <w:t>session. Be on the lookout for any future ones for 2026. As a reminder, all of our Alumni events are posted on the Alumni events page on the LVC website, so be sure to keep checking that page out for any.</w:t>
      </w:r>
      <w:r>
        <w:rPr>
          <w:rFonts w:ascii="Segoe UI" w:eastAsia="Segoe UI" w:hAnsi="Segoe UI" w:cs="Segoe UI"/>
          <w:color w:val="323130"/>
          <w:sz w:val="24"/>
          <w:szCs w:val="24"/>
        </w:rPr>
        <w:br/>
        <w:t>Updated events coming up and then like I said, this video will be recorded and posted. Jen will send that list out in the coming weeks. And so I hope that you guys have a wonderful rest of your day and your week. So thank you guys so much and thank you Jen for this conversation. It was very inspiring.</w:t>
      </w:r>
      <w:r>
        <w:rPr>
          <w:rFonts w:ascii="Segoe UI" w:eastAsia="Segoe UI" w:hAnsi="Segoe UI" w:cs="Segoe UI"/>
          <w:color w:val="323130"/>
          <w:sz w:val="24"/>
          <w:szCs w:val="24"/>
        </w:rPr>
        <w:br/>
        <w:t>Very, very impactful. So I hope, like you said, we all can take something away from this, so.</w:t>
      </w:r>
    </w:p>
    <w:p w14:paraId="7D441CA5" w14:textId="77777777" w:rsidR="001B720D" w:rsidRDefault="00000000">
      <w:pPr>
        <w:spacing w:line="300" w:lineRule="auto"/>
      </w:pPr>
      <w:r>
        <w:rPr>
          <w:noProof/>
        </w:rPr>
        <w:drawing>
          <wp:anchor distT="0" distB="0" distL="0" distR="0" simplePos="0" relativeHeight="251698176" behindDoc="0" locked="0" layoutInCell="1" allowOverlap="1" wp14:anchorId="7D441D46" wp14:editId="7D441D47">
            <wp:simplePos x="0" y="0"/>
            <wp:positionH relativeFrom="page">
              <wp:posOffset>576072</wp:posOffset>
            </wp:positionH>
            <wp:positionV relativeFrom="paragraph">
              <wp:posOffset>292608</wp:posOffset>
            </wp:positionV>
            <wp:extent cx="276225" cy="276225"/>
            <wp:effectExtent l="0" t="0" r="0" b="0"/>
            <wp:wrapNone/>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Liedtka, Jennifer   </w:t>
      </w:r>
      <w:r>
        <w:rPr>
          <w:rFonts w:ascii="Segoe UI" w:eastAsia="Segoe UI" w:hAnsi="Segoe UI" w:cs="Segoe UI"/>
          <w:color w:val="A19F9D"/>
          <w:sz w:val="24"/>
          <w:szCs w:val="24"/>
        </w:rPr>
        <w:t>1:02:24</w:t>
      </w:r>
      <w:r>
        <w:rPr>
          <w:rFonts w:ascii="Segoe UI" w:eastAsia="Segoe UI" w:hAnsi="Segoe UI" w:cs="Segoe UI"/>
          <w:color w:val="323130"/>
          <w:sz w:val="24"/>
          <w:szCs w:val="24"/>
        </w:rPr>
        <w:br/>
        <w:t>Awesome. All right. Have a great day, y'all.</w:t>
      </w:r>
    </w:p>
    <w:p w14:paraId="7D441CA6" w14:textId="77777777" w:rsidR="001B720D" w:rsidRDefault="00000000">
      <w:pPr>
        <w:spacing w:line="300" w:lineRule="auto"/>
      </w:pPr>
      <w:r>
        <w:rPr>
          <w:noProof/>
        </w:rPr>
        <w:drawing>
          <wp:anchor distT="0" distB="0" distL="0" distR="0" simplePos="0" relativeHeight="251699200" behindDoc="0" locked="0" layoutInCell="1" allowOverlap="1" wp14:anchorId="7D441D48" wp14:editId="7D441D49">
            <wp:simplePos x="0" y="0"/>
            <wp:positionH relativeFrom="page">
              <wp:posOffset>576072</wp:posOffset>
            </wp:positionH>
            <wp:positionV relativeFrom="paragraph">
              <wp:posOffset>292608</wp:posOffset>
            </wp:positionV>
            <wp:extent cx="276225" cy="276225"/>
            <wp:effectExtent l="0" t="0" r="0" b="0"/>
            <wp:wrapNone/>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605E5C"/>
          <w:sz w:val="24"/>
          <w:szCs w:val="24"/>
        </w:rPr>
        <w:br/>
        <w:t xml:space="preserve">White, Calista   </w:t>
      </w:r>
      <w:r>
        <w:rPr>
          <w:rFonts w:ascii="Segoe UI" w:eastAsia="Segoe UI" w:hAnsi="Segoe UI" w:cs="Segoe UI"/>
          <w:color w:val="A19F9D"/>
          <w:sz w:val="24"/>
          <w:szCs w:val="24"/>
        </w:rPr>
        <w:t>1:02:25</w:t>
      </w:r>
      <w:r>
        <w:rPr>
          <w:rFonts w:ascii="Segoe UI" w:eastAsia="Segoe UI" w:hAnsi="Segoe UI" w:cs="Segoe UI"/>
          <w:color w:val="323130"/>
          <w:sz w:val="24"/>
          <w:szCs w:val="24"/>
        </w:rPr>
        <w:br/>
        <w:t>Thanks, everyone.</w:t>
      </w:r>
    </w:p>
    <w:p w14:paraId="7D441CA7" w14:textId="77777777" w:rsidR="001B720D" w:rsidRDefault="00000000">
      <w:pPr>
        <w:spacing w:line="300" w:lineRule="auto"/>
      </w:pPr>
      <w:r>
        <w:rPr>
          <w:noProof/>
        </w:rPr>
        <w:drawing>
          <wp:anchor distT="0" distB="0" distL="0" distR="0" simplePos="0" relativeHeight="251616256" behindDoc="0" locked="0" layoutInCell="1" allowOverlap="1" wp14:anchorId="7D441D4A" wp14:editId="7D441D4B">
            <wp:simplePos x="0" y="0"/>
            <wp:positionH relativeFrom="page">
              <wp:posOffset>621792</wp:posOffset>
            </wp:positionH>
            <wp:positionV relativeFrom="paragraph">
              <wp:posOffset>274320</wp:posOffset>
            </wp:positionV>
            <wp:extent cx="209550" cy="209550"/>
            <wp:effectExtent l="0" t="0" r="0" b="0"/>
            <wp:wrapNone/>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4"/>
                    <a:srcRect/>
                    <a:stretch>
                      <a:fillRect/>
                    </a:stretch>
                  </pic:blipFill>
                  <pic:spPr bwMode="auto">
                    <a:xfrm>
                      <a:off x="0" y="0"/>
                      <a:ext cx="209550" cy="209550"/>
                    </a:xfrm>
                    <a:prstGeom prst="rect">
                      <a:avLst/>
                    </a:prstGeom>
                  </pic:spPr>
                </pic:pic>
              </a:graphicData>
            </a:graphic>
          </wp:anchor>
        </w:drawing>
      </w:r>
      <w:r>
        <w:rPr>
          <w:rFonts w:ascii="Segoe UI" w:eastAsia="Segoe UI" w:hAnsi="Segoe UI" w:cs="Segoe UI"/>
          <w:b/>
          <w:bCs/>
          <w:color w:val="605E5C"/>
          <w:sz w:val="24"/>
          <w:szCs w:val="24"/>
        </w:rPr>
        <w:br/>
        <w:t xml:space="preserve"> </w:t>
      </w:r>
      <w:r>
        <w:rPr>
          <w:rFonts w:ascii="Segoe UI" w:eastAsia="Segoe UI" w:hAnsi="Segoe UI" w:cs="Segoe UI"/>
          <w:color w:val="A19F9D"/>
          <w:sz w:val="24"/>
          <w:szCs w:val="24"/>
        </w:rPr>
        <w:t>stopped transcription</w:t>
      </w:r>
    </w:p>
    <w:sectPr w:rsidR="001B720D">
      <w:pgSz w:w="11906" w:h="16838"/>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8FF46B7"/>
    <w:multiLevelType w:val="hybridMultilevel"/>
    <w:tmpl w:val="67CECC82"/>
    <w:lvl w:ilvl="0" w:tplc="4AB2DCBC">
      <w:start w:val="1"/>
      <w:numFmt w:val="bullet"/>
      <w:lvlText w:val="●"/>
      <w:lvlJc w:val="left"/>
      <w:pPr>
        <w:ind w:left="720" w:hanging="360"/>
      </w:pPr>
    </w:lvl>
    <w:lvl w:ilvl="1" w:tplc="CD1C3A2A">
      <w:start w:val="1"/>
      <w:numFmt w:val="bullet"/>
      <w:lvlText w:val="○"/>
      <w:lvlJc w:val="left"/>
      <w:pPr>
        <w:ind w:left="1440" w:hanging="360"/>
      </w:pPr>
    </w:lvl>
    <w:lvl w:ilvl="2" w:tplc="E5720DA0">
      <w:start w:val="1"/>
      <w:numFmt w:val="bullet"/>
      <w:lvlText w:val="■"/>
      <w:lvlJc w:val="left"/>
      <w:pPr>
        <w:ind w:left="2160" w:hanging="360"/>
      </w:pPr>
    </w:lvl>
    <w:lvl w:ilvl="3" w:tplc="0B0AD870">
      <w:start w:val="1"/>
      <w:numFmt w:val="bullet"/>
      <w:lvlText w:val="●"/>
      <w:lvlJc w:val="left"/>
      <w:pPr>
        <w:ind w:left="2880" w:hanging="360"/>
      </w:pPr>
    </w:lvl>
    <w:lvl w:ilvl="4" w:tplc="E62A9086">
      <w:start w:val="1"/>
      <w:numFmt w:val="bullet"/>
      <w:lvlText w:val="○"/>
      <w:lvlJc w:val="left"/>
      <w:pPr>
        <w:ind w:left="3600" w:hanging="360"/>
      </w:pPr>
    </w:lvl>
    <w:lvl w:ilvl="5" w:tplc="07965174">
      <w:start w:val="1"/>
      <w:numFmt w:val="bullet"/>
      <w:lvlText w:val="■"/>
      <w:lvlJc w:val="left"/>
      <w:pPr>
        <w:ind w:left="4320" w:hanging="360"/>
      </w:pPr>
    </w:lvl>
    <w:lvl w:ilvl="6" w:tplc="39BC7526">
      <w:start w:val="1"/>
      <w:numFmt w:val="bullet"/>
      <w:lvlText w:val="●"/>
      <w:lvlJc w:val="left"/>
      <w:pPr>
        <w:ind w:left="5040" w:hanging="360"/>
      </w:pPr>
    </w:lvl>
    <w:lvl w:ilvl="7" w:tplc="A59CE22C">
      <w:start w:val="1"/>
      <w:numFmt w:val="bullet"/>
      <w:lvlText w:val="●"/>
      <w:lvlJc w:val="left"/>
      <w:pPr>
        <w:ind w:left="5760" w:hanging="360"/>
      </w:pPr>
    </w:lvl>
    <w:lvl w:ilvl="8" w:tplc="627EFE00">
      <w:start w:val="1"/>
      <w:numFmt w:val="bullet"/>
      <w:lvlText w:val="●"/>
      <w:lvlJc w:val="left"/>
      <w:pPr>
        <w:ind w:left="6480" w:hanging="360"/>
      </w:pPr>
    </w:lvl>
  </w:abstractNum>
  <w:num w:numId="1" w16cid:durableId="199048366">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3"/>
  <w:displayBackgroundShape/>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720D"/>
    <w:rsid w:val="00022342"/>
    <w:rsid w:val="00124347"/>
    <w:rsid w:val="001B720D"/>
    <w:rsid w:val="001D1B57"/>
    <w:rsid w:val="002624F9"/>
    <w:rsid w:val="00803FCC"/>
    <w:rsid w:val="00816108"/>
    <w:rsid w:val="00C30526"/>
    <w:rsid w:val="00D12443"/>
    <w:rsid w:val="00E65C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441C54"/>
  <w15:docId w15:val="{40555ED7-8534-4E9F-9D09-4A7AF7F96F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5.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png"/><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baf40df8-1219-47ad-b2b7-78c833e2d290">
      <Terms xmlns="http://schemas.microsoft.com/office/infopath/2007/PartnerControls"/>
    </lcf76f155ced4ddcb4097134ff3c332f>
    <TaxCatchAll xmlns="54a4799d-3182-4517-a62b-67a0e9041ff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DD94DE33C16D2499A5100B91CE29544" ma:contentTypeVersion="14" ma:contentTypeDescription="Create a new document." ma:contentTypeScope="" ma:versionID="2bcb065b48c3f9964eab5e6ff2f8b163">
  <xsd:schema xmlns:xsd="http://www.w3.org/2001/XMLSchema" xmlns:xs="http://www.w3.org/2001/XMLSchema" xmlns:p="http://schemas.microsoft.com/office/2006/metadata/properties" xmlns:ns2="baf40df8-1219-47ad-b2b7-78c833e2d290" xmlns:ns3="54a4799d-3182-4517-a62b-67a0e9041ffa" targetNamespace="http://schemas.microsoft.com/office/2006/metadata/properties" ma:root="true" ma:fieldsID="1d581bcb07c104d940d1204ca2b0ec79" ns2:_="" ns3:_="">
    <xsd:import namespace="baf40df8-1219-47ad-b2b7-78c833e2d290"/>
    <xsd:import namespace="54a4799d-3182-4517-a62b-67a0e9041ff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af40df8-1219-47ad-b2b7-78c833e2d2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f50d0f5a-0df1-43fb-a875-e9e604aa4f39"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4a4799d-3182-4517-a62b-67a0e9041ffa"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5ee1768c-7aed-43ef-9408-d966d3a9e626}" ma:internalName="TaxCatchAll" ma:showField="CatchAllData" ma:web="54a4799d-3182-4517-a62b-67a0e9041ff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B9C21F6-6FB0-497C-8C97-155261D73BD2}">
  <ds:schemaRefs>
    <ds:schemaRef ds:uri="http://schemas.microsoft.com/office/2006/metadata/properties"/>
    <ds:schemaRef ds:uri="http://schemas.microsoft.com/office/infopath/2007/PartnerControls"/>
    <ds:schemaRef ds:uri="baf40df8-1219-47ad-b2b7-78c833e2d290"/>
    <ds:schemaRef ds:uri="54a4799d-3182-4517-a62b-67a0e9041ffa"/>
  </ds:schemaRefs>
</ds:datastoreItem>
</file>

<file path=customXml/itemProps2.xml><?xml version="1.0" encoding="utf-8"?>
<ds:datastoreItem xmlns:ds="http://schemas.openxmlformats.org/officeDocument/2006/customXml" ds:itemID="{97566CB3-A1B4-4CE8-AF63-DA26490B8128}">
  <ds:schemaRefs>
    <ds:schemaRef ds:uri="http://schemas.microsoft.com/sharepoint/v3/contenttype/forms"/>
  </ds:schemaRefs>
</ds:datastoreItem>
</file>

<file path=customXml/itemProps3.xml><?xml version="1.0" encoding="utf-8"?>
<ds:datastoreItem xmlns:ds="http://schemas.openxmlformats.org/officeDocument/2006/customXml" ds:itemID="{8F66B038-2D9E-4426-9091-43B77756DD6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af40df8-1219-47ad-b2b7-78c833e2d290"/>
    <ds:schemaRef ds:uri="54a4799d-3182-4517-a62b-67a0e9041ff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28</Pages>
  <Words>10352</Words>
  <Characters>45335</Characters>
  <Application>Microsoft Office Word</Application>
  <DocSecurity>0</DocSecurity>
  <Lines>958</Lines>
  <Paragraphs>82</Paragraphs>
  <ScaleCrop>false</ScaleCrop>
  <Company/>
  <LinksUpToDate>false</LinksUpToDate>
  <CharactersWithSpaces>55844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Miles, Christina</cp:lastModifiedBy>
  <cp:revision>2</cp:revision>
  <dcterms:created xsi:type="dcterms:W3CDTF">2026-01-15T17:27:00Z</dcterms:created>
  <dcterms:modified xsi:type="dcterms:W3CDTF">2026-01-15T17:27:00Z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0x0101004DD94DE33C16D2499A5100B91CE29544</vt:lpwstr>
  </property>
</Properties>
</file>