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E5D71" w14:textId="2088F1E7" w:rsidR="00063D5E" w:rsidRDefault="002E65A1">
      <w:pPr>
        <w:pStyle w:val="Title"/>
      </w:pPr>
      <w:r>
        <w:rPr>
          <w:color w:val="002D5D"/>
        </w:rPr>
        <w:t>Faculty</w:t>
      </w:r>
      <w:r>
        <w:rPr>
          <w:color w:val="002D5D"/>
          <w:spacing w:val="-4"/>
        </w:rPr>
        <w:t xml:space="preserve"> </w:t>
      </w:r>
      <w:r>
        <w:rPr>
          <w:color w:val="002D5D"/>
        </w:rPr>
        <w:t>Fast</w:t>
      </w:r>
      <w:r>
        <w:rPr>
          <w:color w:val="002D5D"/>
          <w:spacing w:val="-3"/>
        </w:rPr>
        <w:t xml:space="preserve"> </w:t>
      </w:r>
      <w:r>
        <w:rPr>
          <w:color w:val="002D5D"/>
          <w:spacing w:val="-2"/>
        </w:rPr>
        <w:t>Facts</w:t>
      </w:r>
    </w:p>
    <w:p w14:paraId="08137DBD" w14:textId="77777777" w:rsidR="00063D5E" w:rsidRDefault="00063D5E">
      <w:pPr>
        <w:pStyle w:val="BodyText"/>
      </w:pPr>
    </w:p>
    <w:p w14:paraId="6ECB6C49" w14:textId="77777777" w:rsidR="00063D5E" w:rsidRDefault="00063D5E">
      <w:pPr>
        <w:sectPr w:rsidR="00063D5E">
          <w:headerReference w:type="default" r:id="rId6"/>
          <w:type w:val="continuous"/>
          <w:pgSz w:w="12240" w:h="15840"/>
          <w:pgMar w:top="580" w:right="580" w:bottom="280" w:left="520" w:header="720" w:footer="720" w:gutter="0"/>
          <w:cols w:space="720"/>
        </w:sectPr>
      </w:pPr>
    </w:p>
    <w:p w14:paraId="0D06284E" w14:textId="77777777" w:rsidR="00063D5E" w:rsidRDefault="00063D5E">
      <w:pPr>
        <w:pStyle w:val="BodyText"/>
        <w:spacing w:before="1"/>
        <w:rPr>
          <w:sz w:val="22"/>
        </w:rPr>
      </w:pPr>
    </w:p>
    <w:p w14:paraId="4044EE82" w14:textId="77777777" w:rsidR="00063D5E" w:rsidRDefault="002E65A1">
      <w:pPr>
        <w:pStyle w:val="Heading1"/>
      </w:pPr>
      <w:r>
        <w:rPr>
          <w:color w:val="2C74B5"/>
          <w:spacing w:val="-2"/>
        </w:rPr>
        <w:t>REASONABLE</w:t>
      </w:r>
      <w:r>
        <w:rPr>
          <w:color w:val="2C74B5"/>
        </w:rPr>
        <w:t xml:space="preserve"> </w:t>
      </w:r>
      <w:r>
        <w:rPr>
          <w:color w:val="2C74B5"/>
          <w:spacing w:val="-2"/>
        </w:rPr>
        <w:t>ACCOMMODATIONS</w:t>
      </w:r>
    </w:p>
    <w:p w14:paraId="2F7ED794" w14:textId="77777777" w:rsidR="00063D5E" w:rsidRDefault="00063D5E">
      <w:pPr>
        <w:pStyle w:val="BodyText"/>
        <w:spacing w:before="10"/>
        <w:rPr>
          <w:b/>
          <w:sz w:val="21"/>
        </w:rPr>
      </w:pPr>
    </w:p>
    <w:p w14:paraId="30212740" w14:textId="77777777" w:rsidR="00063D5E" w:rsidRDefault="002E65A1">
      <w:pPr>
        <w:pStyle w:val="BodyText"/>
        <w:ind w:left="100" w:right="41"/>
      </w:pPr>
      <w:r>
        <w:t>To understand the purpose of accommodation as it applies to students</w:t>
      </w:r>
      <w:r>
        <w:rPr>
          <w:spacing w:val="-4"/>
        </w:rPr>
        <w:t xml:space="preserve"> </w:t>
      </w:r>
      <w:r>
        <w:t>with disabilities in higher education, it is important</w:t>
      </w:r>
      <w:r>
        <w:rPr>
          <w:spacing w:val="-3"/>
        </w:rPr>
        <w:t xml:space="preserve"> </w:t>
      </w:r>
      <w:r>
        <w:t>to understand</w:t>
      </w:r>
      <w:r>
        <w:rPr>
          <w:spacing w:val="-6"/>
        </w:rPr>
        <w:t xml:space="preserve"> </w:t>
      </w:r>
      <w:r>
        <w:t>the meaning</w:t>
      </w:r>
      <w:r>
        <w:rPr>
          <w:spacing w:val="-5"/>
        </w:rPr>
        <w:t xml:space="preserve"> </w:t>
      </w:r>
      <w:r>
        <w:t>of reasonable accommodation. “Reasonable” is part of the legal definition</w:t>
      </w:r>
      <w:r>
        <w:rPr>
          <w:spacing w:val="-1"/>
        </w:rPr>
        <w:t xml:space="preserve"> </w:t>
      </w:r>
      <w:r>
        <w:t>that requires accommodations</w:t>
      </w:r>
      <w:r>
        <w:rPr>
          <w:spacing w:val="-8"/>
        </w:rPr>
        <w:t xml:space="preserve"> </w:t>
      </w:r>
      <w:r>
        <w:t>to be effective but not excessive. Reasonable accommodation refers to adaptations or modifications made to the environment or</w:t>
      </w:r>
      <w:r>
        <w:rPr>
          <w:spacing w:val="-2"/>
        </w:rPr>
        <w:t xml:space="preserve"> </w:t>
      </w:r>
      <w:r>
        <w:t>policies</w:t>
      </w:r>
      <w:r>
        <w:rPr>
          <w:spacing w:val="-1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procedures</w:t>
      </w:r>
      <w:r>
        <w:rPr>
          <w:spacing w:val="-15"/>
        </w:rPr>
        <w:t xml:space="preserve"> </w:t>
      </w:r>
      <w:r>
        <w:t>aimed</w:t>
      </w:r>
      <w:r>
        <w:rPr>
          <w:spacing w:val="-6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reasonably lessening the impact of a disability-related limitation. For example, a student with a visual impairment may need to have his or her textbooks made available on audiotape. Remember, the focus of all accommodations is to mitigate the effects of the disability—not</w:t>
      </w:r>
      <w:r>
        <w:rPr>
          <w:spacing w:val="-3"/>
        </w:rPr>
        <w:t xml:space="preserve"> </w:t>
      </w:r>
      <w:r>
        <w:t>to make sure that all students with disabilities are successful in college. The goal is to give the student</w:t>
      </w:r>
      <w:r>
        <w:rPr>
          <w:spacing w:val="-1"/>
        </w:rPr>
        <w:t xml:space="preserve"> </w:t>
      </w:r>
      <w:r>
        <w:t>with a disability the opportunity</w:t>
      </w:r>
      <w:r>
        <w:rPr>
          <w:spacing w:val="-1"/>
        </w:rPr>
        <w:t xml:space="preserve"> </w:t>
      </w:r>
      <w:r>
        <w:t>to demonstrate</w:t>
      </w:r>
      <w:r>
        <w:rPr>
          <w:spacing w:val="-3"/>
        </w:rPr>
        <w:t xml:space="preserve"> </w:t>
      </w:r>
      <w:r>
        <w:t>abilities and have equal access to the learning environment, programs, and activities. Individualized accommodations are not designed to give the student an advantage over other students,</w:t>
      </w:r>
      <w:r>
        <w:rPr>
          <w:spacing w:val="-1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alter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fundamental</w:t>
      </w:r>
      <w:r>
        <w:rPr>
          <w:spacing w:val="-13"/>
        </w:rPr>
        <w:t xml:space="preserve"> </w:t>
      </w:r>
      <w:r>
        <w:t>aspect</w:t>
      </w:r>
      <w:r>
        <w:rPr>
          <w:spacing w:val="-9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course,</w:t>
      </w:r>
      <w:r>
        <w:rPr>
          <w:spacing w:val="-7"/>
        </w:rPr>
        <w:t xml:space="preserve"> </w:t>
      </w:r>
      <w:r>
        <w:t>or to weaken academic rigor.</w:t>
      </w:r>
    </w:p>
    <w:p w14:paraId="02EB9DF7" w14:textId="77777777" w:rsidR="00063D5E" w:rsidRDefault="00063D5E">
      <w:pPr>
        <w:pStyle w:val="BodyText"/>
        <w:rPr>
          <w:sz w:val="22"/>
        </w:rPr>
      </w:pPr>
    </w:p>
    <w:p w14:paraId="2417CCCC" w14:textId="77777777" w:rsidR="00063D5E" w:rsidRDefault="002E65A1">
      <w:pPr>
        <w:pStyle w:val="Heading1"/>
        <w:spacing w:before="135"/>
        <w:ind w:right="619"/>
      </w:pPr>
      <w:r>
        <w:rPr>
          <w:color w:val="006EC0"/>
        </w:rPr>
        <w:t>FREQUENTLY</w:t>
      </w:r>
      <w:r>
        <w:rPr>
          <w:color w:val="006EC0"/>
          <w:spacing w:val="-17"/>
        </w:rPr>
        <w:t xml:space="preserve"> </w:t>
      </w:r>
      <w:r>
        <w:rPr>
          <w:color w:val="006EC0"/>
        </w:rPr>
        <w:t>USED</w:t>
      </w:r>
      <w:r>
        <w:rPr>
          <w:color w:val="006EC0"/>
          <w:spacing w:val="-12"/>
        </w:rPr>
        <w:t xml:space="preserve"> </w:t>
      </w:r>
      <w:r>
        <w:rPr>
          <w:color w:val="006EC0"/>
          <w:spacing w:val="-2"/>
        </w:rPr>
        <w:t>ACCOMMODATIONS</w:t>
      </w:r>
    </w:p>
    <w:p w14:paraId="40186D34" w14:textId="77777777" w:rsidR="00063D5E" w:rsidRDefault="00063D5E">
      <w:pPr>
        <w:pStyle w:val="BodyText"/>
        <w:spacing w:before="10"/>
        <w:rPr>
          <w:b/>
          <w:sz w:val="21"/>
        </w:rPr>
      </w:pPr>
    </w:p>
    <w:p w14:paraId="04222C20" w14:textId="77777777" w:rsidR="00063D5E" w:rsidRDefault="002E65A1">
      <w:pPr>
        <w:pStyle w:val="BodyText"/>
        <w:ind w:left="100"/>
      </w:pPr>
      <w:r>
        <w:rPr>
          <w:b/>
        </w:rPr>
        <w:t>Priority Registration</w:t>
      </w:r>
      <w:r>
        <w:t>: Students registered with the Center for Accessibility</w:t>
      </w:r>
      <w:r>
        <w:rPr>
          <w:spacing w:val="-5"/>
        </w:rPr>
        <w:t xml:space="preserve"> </w:t>
      </w:r>
      <w:r>
        <w:t>Resources</w:t>
      </w:r>
      <w:r>
        <w:rPr>
          <w:spacing w:val="-2"/>
        </w:rPr>
        <w:t xml:space="preserve"> </w:t>
      </w:r>
      <w:r>
        <w:t>(CAR)</w:t>
      </w:r>
      <w:r>
        <w:rPr>
          <w:spacing w:val="-1"/>
        </w:rPr>
        <w:t xml:space="preserve"> </w:t>
      </w:r>
      <w:r>
        <w:t>may be granted priority</w:t>
      </w:r>
      <w:r>
        <w:rPr>
          <w:spacing w:val="-12"/>
        </w:rPr>
        <w:t xml:space="preserve"> </w:t>
      </w:r>
      <w:r>
        <w:t>registration.</w:t>
      </w:r>
      <w:r>
        <w:rPr>
          <w:spacing w:val="-10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allows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student</w:t>
      </w:r>
      <w:r>
        <w:rPr>
          <w:spacing w:val="-4"/>
        </w:rPr>
        <w:t xml:space="preserve"> </w:t>
      </w:r>
      <w:r>
        <w:t>early</w:t>
      </w:r>
      <w:r>
        <w:rPr>
          <w:spacing w:val="-6"/>
        </w:rPr>
        <w:t xml:space="preserve"> </w:t>
      </w:r>
      <w:r>
        <w:t>access to the registration system to better schedule classes according to their needs and workload. Examples of students</w:t>
      </w:r>
      <w:r>
        <w:rPr>
          <w:spacing w:val="-10"/>
        </w:rPr>
        <w:t xml:space="preserve"> </w:t>
      </w:r>
      <w:r>
        <w:t>who may</w:t>
      </w:r>
      <w:r>
        <w:rPr>
          <w:spacing w:val="-2"/>
        </w:rPr>
        <w:t xml:space="preserve"> </w:t>
      </w:r>
      <w:r>
        <w:t>require this</w:t>
      </w:r>
      <w:r>
        <w:rPr>
          <w:spacing w:val="-5"/>
        </w:rPr>
        <w:t xml:space="preserve"> </w:t>
      </w:r>
      <w:r>
        <w:t>accommodation</w:t>
      </w:r>
      <w:r>
        <w:rPr>
          <w:spacing w:val="-1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those with medical needs that impact their daily schedule or mobility</w:t>
      </w:r>
      <w:r>
        <w:rPr>
          <w:spacing w:val="-8"/>
        </w:rPr>
        <w:t xml:space="preserve"> </w:t>
      </w:r>
      <w:r>
        <w:t>needs</w:t>
      </w:r>
      <w:r>
        <w:rPr>
          <w:spacing w:val="-6"/>
        </w:rPr>
        <w:t xml:space="preserve"> </w:t>
      </w:r>
      <w:r>
        <w:t>requiring</w:t>
      </w:r>
      <w:r>
        <w:rPr>
          <w:spacing w:val="-14"/>
        </w:rPr>
        <w:t xml:space="preserve"> </w:t>
      </w:r>
      <w:r>
        <w:t>sufficient</w:t>
      </w:r>
      <w:r>
        <w:rPr>
          <w:spacing w:val="-12"/>
        </w:rPr>
        <w:t xml:space="preserve"> </w:t>
      </w:r>
      <w:r>
        <w:t>time</w:t>
      </w:r>
      <w:r>
        <w:rPr>
          <w:spacing w:val="-9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travel</w:t>
      </w:r>
      <w:r>
        <w:rPr>
          <w:spacing w:val="-4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 xml:space="preserve">class </w:t>
      </w:r>
      <w:r>
        <w:rPr>
          <w:spacing w:val="-2"/>
        </w:rPr>
        <w:t>locations.</w:t>
      </w:r>
    </w:p>
    <w:p w14:paraId="2E037F00" w14:textId="77777777" w:rsidR="00063D5E" w:rsidRDefault="00063D5E">
      <w:pPr>
        <w:pStyle w:val="BodyText"/>
        <w:spacing w:before="7"/>
        <w:rPr>
          <w:sz w:val="19"/>
        </w:rPr>
      </w:pPr>
    </w:p>
    <w:p w14:paraId="572BDF64" w14:textId="77777777" w:rsidR="00063D5E" w:rsidRDefault="002E65A1">
      <w:pPr>
        <w:pStyle w:val="BodyText"/>
        <w:spacing w:line="237" w:lineRule="auto"/>
        <w:ind w:left="100"/>
      </w:pPr>
      <w:r>
        <w:t>Early registration</w:t>
      </w:r>
      <w:r>
        <w:rPr>
          <w:spacing w:val="-1"/>
        </w:rPr>
        <w:t xml:space="preserve"> </w:t>
      </w:r>
      <w:r>
        <w:t>also helps the CAR and faculty make necessary</w:t>
      </w:r>
      <w:r>
        <w:rPr>
          <w:spacing w:val="-8"/>
        </w:rPr>
        <w:t xml:space="preserve"> </w:t>
      </w:r>
      <w:r>
        <w:t>accommodations</w:t>
      </w:r>
      <w:r>
        <w:rPr>
          <w:spacing w:val="-15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advance,</w:t>
      </w:r>
      <w:r>
        <w:rPr>
          <w:spacing w:val="-8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locating alternative texts when needed.</w:t>
      </w:r>
    </w:p>
    <w:p w14:paraId="4925E89A" w14:textId="77777777" w:rsidR="00063D5E" w:rsidRDefault="00063D5E">
      <w:pPr>
        <w:pStyle w:val="BodyText"/>
        <w:spacing w:before="1"/>
      </w:pPr>
    </w:p>
    <w:p w14:paraId="4E593DA7" w14:textId="77777777" w:rsidR="00063D5E" w:rsidRDefault="002E65A1">
      <w:pPr>
        <w:pStyle w:val="BodyText"/>
        <w:ind w:left="100" w:right="78"/>
      </w:pPr>
      <w:r>
        <w:rPr>
          <w:b/>
        </w:rPr>
        <w:t>Assistive Technology</w:t>
      </w:r>
      <w:r>
        <w:t>: Assistive technology ensures equal access to information for students with disabilities. Examples of commonly used assistive technology</w:t>
      </w:r>
      <w:r>
        <w:rPr>
          <w:spacing w:val="-15"/>
        </w:rPr>
        <w:t xml:space="preserve"> </w:t>
      </w:r>
      <w:r>
        <w:t>include</w:t>
      </w:r>
      <w:r>
        <w:rPr>
          <w:spacing w:val="-11"/>
        </w:rPr>
        <w:t xml:space="preserve"> </w:t>
      </w:r>
      <w:proofErr w:type="spellStart"/>
      <w:r>
        <w:t>Livescribe</w:t>
      </w:r>
      <w:proofErr w:type="spellEnd"/>
      <w:r>
        <w:rPr>
          <w:spacing w:val="-16"/>
        </w:rPr>
        <w:t xml:space="preserve"> </w:t>
      </w:r>
      <w:r>
        <w:t>Smart</w:t>
      </w:r>
      <w:r>
        <w:rPr>
          <w:spacing w:val="-10"/>
        </w:rPr>
        <w:t xml:space="preserve"> </w:t>
      </w:r>
      <w:r>
        <w:t>Pens,</w:t>
      </w:r>
      <w:r>
        <w:rPr>
          <w:spacing w:val="-10"/>
        </w:rPr>
        <w:t xml:space="preserve"> </w:t>
      </w:r>
      <w:r>
        <w:t>Real-Time Captioning, Text-to-Speech software, Kurzweil, and digital recorders.</w:t>
      </w:r>
    </w:p>
    <w:p w14:paraId="509F041D" w14:textId="77777777" w:rsidR="00063D5E" w:rsidRDefault="002E65A1">
      <w:r>
        <w:br w:type="column"/>
      </w:r>
    </w:p>
    <w:p w14:paraId="7F6D9B35" w14:textId="77777777" w:rsidR="00063D5E" w:rsidRDefault="00063D5E">
      <w:pPr>
        <w:pStyle w:val="BodyText"/>
        <w:spacing w:before="2"/>
        <w:rPr>
          <w:sz w:val="27"/>
        </w:rPr>
      </w:pPr>
    </w:p>
    <w:p w14:paraId="2AE835D1" w14:textId="77777777" w:rsidR="00063D5E" w:rsidRDefault="002E65A1">
      <w:pPr>
        <w:pStyle w:val="BodyText"/>
        <w:ind w:left="100" w:right="123"/>
      </w:pPr>
      <w:r>
        <w:rPr>
          <w:b/>
        </w:rPr>
        <w:t>Alternative</w:t>
      </w:r>
      <w:r>
        <w:rPr>
          <w:b/>
          <w:spacing w:val="-8"/>
        </w:rPr>
        <w:t xml:space="preserve"> </w:t>
      </w:r>
      <w:r>
        <w:rPr>
          <w:b/>
        </w:rPr>
        <w:t>Format</w:t>
      </w:r>
      <w:r>
        <w:t>:</w:t>
      </w:r>
      <w:r>
        <w:rPr>
          <w:spacing w:val="-1"/>
        </w:rPr>
        <w:t xml:space="preserve"> </w:t>
      </w:r>
      <w:r>
        <w:t>Textbooks</w:t>
      </w:r>
      <w:r>
        <w:rPr>
          <w:spacing w:val="-3"/>
        </w:rPr>
        <w:t xml:space="preserve"> </w:t>
      </w:r>
      <w:r>
        <w:t>and print</w:t>
      </w:r>
      <w:r>
        <w:rPr>
          <w:spacing w:val="-2"/>
        </w:rPr>
        <w:t xml:space="preserve"> </w:t>
      </w:r>
      <w:r>
        <w:t>materials may be required in an alternative format to make them</w:t>
      </w:r>
      <w:r>
        <w:rPr>
          <w:spacing w:val="40"/>
        </w:rPr>
        <w:t xml:space="preserve"> </w:t>
      </w:r>
      <w:r>
        <w:t>more</w:t>
      </w:r>
      <w:r>
        <w:rPr>
          <w:spacing w:val="-9"/>
        </w:rPr>
        <w:t xml:space="preserve"> </w:t>
      </w:r>
      <w:r>
        <w:t>accessible</w:t>
      </w:r>
      <w:r>
        <w:rPr>
          <w:spacing w:val="-13"/>
        </w:rPr>
        <w:t xml:space="preserve"> </w:t>
      </w:r>
      <w:r>
        <w:t>through</w:t>
      </w:r>
      <w:r>
        <w:rPr>
          <w:spacing w:val="-1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variety</w:t>
      </w:r>
      <w:r>
        <w:rPr>
          <w:spacing w:val="-8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mediums,</w:t>
      </w:r>
      <w:r>
        <w:rPr>
          <w:spacing w:val="-3"/>
        </w:rPr>
        <w:t xml:space="preserve"> </w:t>
      </w:r>
      <w:r>
        <w:t>including assistive computer programs.</w:t>
      </w:r>
    </w:p>
    <w:p w14:paraId="29656C9E" w14:textId="77777777" w:rsidR="00063D5E" w:rsidRDefault="00063D5E">
      <w:pPr>
        <w:pStyle w:val="BodyText"/>
        <w:spacing w:before="10"/>
        <w:rPr>
          <w:sz w:val="19"/>
        </w:rPr>
      </w:pPr>
    </w:p>
    <w:p w14:paraId="3304AD22" w14:textId="77777777" w:rsidR="00063D5E" w:rsidRDefault="002E65A1">
      <w:pPr>
        <w:pStyle w:val="BodyText"/>
        <w:spacing w:line="242" w:lineRule="auto"/>
        <w:ind w:left="100" w:right="286"/>
      </w:pPr>
      <w:r>
        <w:t>Low</w:t>
      </w:r>
      <w:r>
        <w:rPr>
          <w:spacing w:val="-3"/>
        </w:rPr>
        <w:t xml:space="preserve"> </w:t>
      </w:r>
      <w:r>
        <w:t>vision</w:t>
      </w:r>
      <w:r>
        <w:rPr>
          <w:spacing w:val="-4"/>
        </w:rPr>
        <w:t xml:space="preserve"> </w:t>
      </w:r>
      <w:r>
        <w:t>students</w:t>
      </w:r>
      <w:r>
        <w:rPr>
          <w:spacing w:val="-15"/>
        </w:rPr>
        <w:t xml:space="preserve"> </w:t>
      </w:r>
      <w:r>
        <w:t>may</w:t>
      </w:r>
      <w:r>
        <w:rPr>
          <w:spacing w:val="-8"/>
        </w:rPr>
        <w:t xml:space="preserve"> </w:t>
      </w:r>
      <w:r>
        <w:t>require</w:t>
      </w:r>
      <w:r>
        <w:rPr>
          <w:spacing w:val="-8"/>
        </w:rPr>
        <w:t xml:space="preserve"> </w:t>
      </w:r>
      <w:r>
        <w:t>digital</w:t>
      </w:r>
      <w:r>
        <w:rPr>
          <w:spacing w:val="-9"/>
        </w:rPr>
        <w:t xml:space="preserve"> </w:t>
      </w:r>
      <w:r>
        <w:t>formats</w:t>
      </w:r>
      <w:r>
        <w:rPr>
          <w:spacing w:val="-11"/>
        </w:rPr>
        <w:t xml:space="preserve"> </w:t>
      </w:r>
      <w:r>
        <w:t>to enlarge the print font.</w:t>
      </w:r>
    </w:p>
    <w:p w14:paraId="5572D2FB" w14:textId="77777777" w:rsidR="00063D5E" w:rsidRDefault="00063D5E">
      <w:pPr>
        <w:pStyle w:val="BodyText"/>
        <w:spacing w:before="11"/>
        <w:rPr>
          <w:sz w:val="19"/>
        </w:rPr>
      </w:pPr>
    </w:p>
    <w:p w14:paraId="3114DB06" w14:textId="77777777" w:rsidR="00063D5E" w:rsidRDefault="002E65A1">
      <w:pPr>
        <w:pStyle w:val="BodyText"/>
        <w:ind w:left="100" w:right="281"/>
        <w:jc w:val="both"/>
      </w:pPr>
      <w:r>
        <w:t>Learning</w:t>
      </w:r>
      <w:r>
        <w:rPr>
          <w:spacing w:val="-15"/>
        </w:rPr>
        <w:t xml:space="preserve"> </w:t>
      </w:r>
      <w:r>
        <w:t>disabled</w:t>
      </w:r>
      <w:r>
        <w:rPr>
          <w:spacing w:val="-11"/>
        </w:rPr>
        <w:t xml:space="preserve"> </w:t>
      </w:r>
      <w:r>
        <w:t>students</w:t>
      </w:r>
      <w:r>
        <w:rPr>
          <w:spacing w:val="-11"/>
        </w:rPr>
        <w:t xml:space="preserve"> </w:t>
      </w:r>
      <w:r>
        <w:t>may</w:t>
      </w:r>
      <w:r>
        <w:rPr>
          <w:spacing w:val="-8"/>
        </w:rPr>
        <w:t xml:space="preserve"> </w:t>
      </w:r>
      <w:r>
        <w:t>require</w:t>
      </w:r>
      <w:r>
        <w:rPr>
          <w:spacing w:val="-9"/>
        </w:rPr>
        <w:t xml:space="preserve"> </w:t>
      </w:r>
      <w:r>
        <w:t>digital</w:t>
      </w:r>
      <w:r>
        <w:rPr>
          <w:spacing w:val="-4"/>
        </w:rPr>
        <w:t xml:space="preserve"> </w:t>
      </w:r>
      <w:r>
        <w:t>texts</w:t>
      </w:r>
      <w:r>
        <w:rPr>
          <w:spacing w:val="-11"/>
        </w:rPr>
        <w:t xml:space="preserve"> </w:t>
      </w:r>
      <w:r>
        <w:t>to listen</w:t>
      </w:r>
      <w:r>
        <w:rPr>
          <w:spacing w:val="-6"/>
        </w:rPr>
        <w:t xml:space="preserve"> </w:t>
      </w:r>
      <w:r>
        <w:t>to course</w:t>
      </w:r>
      <w:r>
        <w:rPr>
          <w:spacing w:val="-6"/>
        </w:rPr>
        <w:t xml:space="preserve"> </w:t>
      </w:r>
      <w:r>
        <w:t>content</w:t>
      </w:r>
      <w:r>
        <w:rPr>
          <w:spacing w:val="-6"/>
        </w:rPr>
        <w:t xml:space="preserve"> </w:t>
      </w:r>
      <w:r>
        <w:t>using</w:t>
      </w:r>
      <w:r>
        <w:rPr>
          <w:spacing w:val="-7"/>
        </w:rPr>
        <w:t xml:space="preserve"> </w:t>
      </w:r>
      <w:r>
        <w:t>text-to-speech</w:t>
      </w:r>
      <w:r>
        <w:rPr>
          <w:spacing w:val="-1"/>
        </w:rPr>
        <w:t xml:space="preserve"> </w:t>
      </w:r>
      <w:r>
        <w:t xml:space="preserve">software </w:t>
      </w:r>
      <w:r>
        <w:rPr>
          <w:spacing w:val="-2"/>
        </w:rPr>
        <w:t>applications.</w:t>
      </w:r>
    </w:p>
    <w:p w14:paraId="082347FB" w14:textId="77777777" w:rsidR="00063D5E" w:rsidRDefault="00063D5E">
      <w:pPr>
        <w:pStyle w:val="BodyText"/>
        <w:spacing w:before="1"/>
        <w:rPr>
          <w:sz w:val="23"/>
        </w:rPr>
      </w:pPr>
    </w:p>
    <w:p w14:paraId="4C8D10A5" w14:textId="77777777" w:rsidR="00063D5E" w:rsidRDefault="002E65A1">
      <w:pPr>
        <w:pStyle w:val="BodyText"/>
        <w:spacing w:line="242" w:lineRule="auto"/>
        <w:ind w:left="100" w:right="129"/>
      </w:pPr>
      <w:r>
        <w:rPr>
          <w:b/>
        </w:rPr>
        <w:t>Exam</w:t>
      </w:r>
      <w:r>
        <w:rPr>
          <w:b/>
          <w:spacing w:val="-16"/>
        </w:rPr>
        <w:t xml:space="preserve"> </w:t>
      </w:r>
      <w:r>
        <w:rPr>
          <w:b/>
        </w:rPr>
        <w:t>Accommodations</w:t>
      </w:r>
      <w:r>
        <w:t>:</w:t>
      </w:r>
      <w:r>
        <w:rPr>
          <w:spacing w:val="-15"/>
        </w:rPr>
        <w:t xml:space="preserve"> </w:t>
      </w:r>
      <w:r>
        <w:t>Exam</w:t>
      </w:r>
      <w:r>
        <w:rPr>
          <w:spacing w:val="-13"/>
        </w:rPr>
        <w:t xml:space="preserve"> </w:t>
      </w:r>
      <w:r>
        <w:t>accommodations</w:t>
      </w:r>
      <w:r>
        <w:rPr>
          <w:spacing w:val="-9"/>
        </w:rPr>
        <w:t xml:space="preserve"> </w:t>
      </w:r>
      <w:r>
        <w:t>may include extra time, a less distracting environment, provision</w:t>
      </w:r>
      <w:r>
        <w:rPr>
          <w:spacing w:val="-9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 reader/scribe,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use of a</w:t>
      </w:r>
      <w:r>
        <w:rPr>
          <w:spacing w:val="-5"/>
        </w:rPr>
        <w:t xml:space="preserve"> </w:t>
      </w:r>
      <w:r>
        <w:t>computer, including adaptive software and hardware.</w:t>
      </w:r>
    </w:p>
    <w:p w14:paraId="5AC46713" w14:textId="77777777" w:rsidR="00063D5E" w:rsidRDefault="00063D5E">
      <w:pPr>
        <w:pStyle w:val="BodyText"/>
        <w:spacing w:before="7"/>
        <w:rPr>
          <w:sz w:val="19"/>
        </w:rPr>
      </w:pPr>
    </w:p>
    <w:p w14:paraId="3BB33BA3" w14:textId="77777777" w:rsidR="00063D5E" w:rsidRDefault="002E65A1">
      <w:pPr>
        <w:pStyle w:val="BodyText"/>
        <w:ind w:left="100" w:right="129"/>
      </w:pPr>
      <w:r>
        <w:t>Students may also receive accommodations in scheduling</w:t>
      </w:r>
      <w:r>
        <w:rPr>
          <w:spacing w:val="-15"/>
        </w:rPr>
        <w:t xml:space="preserve"> </w:t>
      </w:r>
      <w:r>
        <w:t>exams,</w:t>
      </w:r>
      <w:r>
        <w:rPr>
          <w:spacing w:val="-8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requiring</w:t>
      </w:r>
      <w:r>
        <w:rPr>
          <w:spacing w:val="-15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more</w:t>
      </w:r>
      <w:r>
        <w:rPr>
          <w:spacing w:val="-8"/>
        </w:rPr>
        <w:t xml:space="preserve"> </w:t>
      </w:r>
      <w:r>
        <w:t>than</w:t>
      </w:r>
      <w:r>
        <w:rPr>
          <w:spacing w:val="-9"/>
        </w:rPr>
        <w:t xml:space="preserve"> </w:t>
      </w:r>
      <w:r>
        <w:t>one exam</w:t>
      </w:r>
      <w:r>
        <w:rPr>
          <w:spacing w:val="-7"/>
        </w:rPr>
        <w:t xml:space="preserve"> </w:t>
      </w:r>
      <w:r>
        <w:t>per day</w:t>
      </w:r>
      <w:r>
        <w:rPr>
          <w:spacing w:val="-4"/>
        </w:rPr>
        <w:t xml:space="preserve"> </w:t>
      </w:r>
      <w:r>
        <w:t>or splitting</w:t>
      </w:r>
      <w:r>
        <w:rPr>
          <w:spacing w:val="-11"/>
        </w:rPr>
        <w:t xml:space="preserve"> </w:t>
      </w:r>
      <w:r>
        <w:t>lengthy</w:t>
      </w:r>
      <w:r>
        <w:rPr>
          <w:spacing w:val="-4"/>
        </w:rPr>
        <w:t xml:space="preserve"> </w:t>
      </w:r>
      <w:r>
        <w:t>exams</w:t>
      </w:r>
      <w:r>
        <w:rPr>
          <w:spacing w:val="-7"/>
        </w:rPr>
        <w:t xml:space="preserve"> </w:t>
      </w:r>
      <w:r>
        <w:t>into multiple testing sessions.</w:t>
      </w:r>
    </w:p>
    <w:p w14:paraId="6603C018" w14:textId="77777777" w:rsidR="00063D5E" w:rsidRDefault="00063D5E">
      <w:pPr>
        <w:pStyle w:val="BodyText"/>
        <w:spacing w:before="11"/>
        <w:rPr>
          <w:sz w:val="22"/>
        </w:rPr>
      </w:pPr>
    </w:p>
    <w:p w14:paraId="38ED376E" w14:textId="77777777" w:rsidR="00063D5E" w:rsidRDefault="002E65A1">
      <w:pPr>
        <w:pStyle w:val="BodyText"/>
        <w:ind w:left="100" w:right="129"/>
      </w:pPr>
      <w:r>
        <w:rPr>
          <w:b/>
        </w:rPr>
        <w:t>Note-Taker</w:t>
      </w:r>
      <w:r>
        <w:t>: A fellow student volunteer may be requested</w:t>
      </w:r>
      <w:r>
        <w:rPr>
          <w:spacing w:val="-11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note-taker</w:t>
      </w:r>
      <w:r>
        <w:rPr>
          <w:spacing w:val="-8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assist</w:t>
      </w:r>
      <w:r>
        <w:rPr>
          <w:spacing w:val="-9"/>
        </w:rPr>
        <w:t xml:space="preserve"> </w:t>
      </w:r>
      <w:r>
        <w:t>students</w:t>
      </w:r>
      <w:r>
        <w:rPr>
          <w:spacing w:val="-1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acquiring lecture content. Students may also request copies of faculty lecture notes or presentation slides.</w:t>
      </w:r>
    </w:p>
    <w:p w14:paraId="7F744136" w14:textId="77777777" w:rsidR="00063D5E" w:rsidRDefault="00063D5E">
      <w:pPr>
        <w:pStyle w:val="BodyText"/>
        <w:spacing w:before="1"/>
        <w:rPr>
          <w:sz w:val="25"/>
        </w:rPr>
      </w:pPr>
    </w:p>
    <w:p w14:paraId="29F6B50C" w14:textId="77777777" w:rsidR="00063D5E" w:rsidRDefault="002E65A1">
      <w:pPr>
        <w:pStyle w:val="BodyText"/>
        <w:ind w:left="100" w:right="286"/>
      </w:pPr>
      <w:r>
        <w:rPr>
          <w:b/>
        </w:rPr>
        <w:t>Additional Time</w:t>
      </w:r>
      <w:r>
        <w:t>: Students with disabilities may require additional time to complete projects and assignments.</w:t>
      </w:r>
      <w:r>
        <w:rPr>
          <w:spacing w:val="-16"/>
        </w:rPr>
        <w:t xml:space="preserve"> </w:t>
      </w:r>
      <w:r>
        <w:t>Additional</w:t>
      </w:r>
      <w:r>
        <w:rPr>
          <w:spacing w:val="-15"/>
        </w:rPr>
        <w:t xml:space="preserve"> </w:t>
      </w:r>
      <w:r>
        <w:t>time</w:t>
      </w:r>
      <w:r>
        <w:rPr>
          <w:spacing w:val="-13"/>
        </w:rPr>
        <w:t xml:space="preserve"> </w:t>
      </w:r>
      <w:r>
        <w:t>accommodations</w:t>
      </w:r>
      <w:r>
        <w:rPr>
          <w:spacing w:val="-17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to be negotiated</w:t>
      </w:r>
      <w:r>
        <w:rPr>
          <w:spacing w:val="-1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professors</w:t>
      </w:r>
      <w:r>
        <w:rPr>
          <w:spacing w:val="-11"/>
        </w:rPr>
        <w:t xml:space="preserve"> </w:t>
      </w:r>
      <w:r>
        <w:t>before due dates with the assistance of the Director for the Center for Accessibility Resources.</w:t>
      </w:r>
    </w:p>
    <w:p w14:paraId="788C4DB8" w14:textId="77777777" w:rsidR="00063D5E" w:rsidRDefault="00063D5E">
      <w:pPr>
        <w:pStyle w:val="BodyText"/>
        <w:spacing w:before="9"/>
        <w:rPr>
          <w:sz w:val="24"/>
        </w:rPr>
      </w:pPr>
    </w:p>
    <w:p w14:paraId="398E8D2C" w14:textId="77777777" w:rsidR="00063D5E" w:rsidRDefault="002E65A1">
      <w:pPr>
        <w:pStyle w:val="BodyText"/>
        <w:ind w:left="100" w:right="286"/>
      </w:pPr>
      <w:r>
        <w:rPr>
          <w:b/>
        </w:rPr>
        <w:t>Preferential Seating</w:t>
      </w:r>
      <w:r>
        <w:t>: Some students may require seating</w:t>
      </w:r>
      <w:r>
        <w:rPr>
          <w:spacing w:val="-10"/>
        </w:rPr>
        <w:t xml:space="preserve"> </w:t>
      </w:r>
      <w:r>
        <w:t>close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proximity</w:t>
      </w:r>
      <w:r>
        <w:rPr>
          <w:spacing w:val="-1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presentation</w:t>
      </w:r>
      <w:r>
        <w:rPr>
          <w:spacing w:val="-16"/>
        </w:rPr>
        <w:t xml:space="preserve"> </w:t>
      </w:r>
      <w:r>
        <w:t>area</w:t>
      </w:r>
      <w:r>
        <w:rPr>
          <w:spacing w:val="-8"/>
        </w:rPr>
        <w:t xml:space="preserve"> </w:t>
      </w:r>
      <w:r>
        <w:t>to assist in hearing or viewing the course content.</w:t>
      </w:r>
    </w:p>
    <w:p w14:paraId="2CCA983E" w14:textId="77777777" w:rsidR="00063D5E" w:rsidRDefault="00063D5E">
      <w:pPr>
        <w:pStyle w:val="BodyText"/>
        <w:spacing w:before="3"/>
        <w:rPr>
          <w:sz w:val="25"/>
        </w:rPr>
      </w:pPr>
    </w:p>
    <w:p w14:paraId="733F5265" w14:textId="77777777" w:rsidR="00063D5E" w:rsidRDefault="002E65A1">
      <w:pPr>
        <w:pStyle w:val="BodyText"/>
        <w:ind w:left="100" w:right="184"/>
      </w:pPr>
      <w:r>
        <w:rPr>
          <w:b/>
        </w:rPr>
        <w:t>Language</w:t>
      </w:r>
      <w:r>
        <w:rPr>
          <w:b/>
          <w:spacing w:val="-1"/>
        </w:rPr>
        <w:t xml:space="preserve"> </w:t>
      </w:r>
      <w:r>
        <w:rPr>
          <w:b/>
        </w:rPr>
        <w:t>Department Course Waiver</w:t>
      </w:r>
      <w:r>
        <w:t>: Students with severe auditory impairment or auditory processing weaknesses</w:t>
      </w:r>
      <w:r>
        <w:rPr>
          <w:spacing w:val="-16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request</w:t>
      </w:r>
      <w:r>
        <w:rPr>
          <w:spacing w:val="-10"/>
        </w:rPr>
        <w:t xml:space="preserve"> </w:t>
      </w:r>
      <w:r>
        <w:t>adapted</w:t>
      </w:r>
      <w:r>
        <w:rPr>
          <w:spacing w:val="-12"/>
        </w:rPr>
        <w:t xml:space="preserve"> </w:t>
      </w:r>
      <w:r>
        <w:t>course</w:t>
      </w:r>
      <w:r>
        <w:rPr>
          <w:spacing w:val="-5"/>
        </w:rPr>
        <w:t xml:space="preserve"> </w:t>
      </w:r>
      <w:r>
        <w:t xml:space="preserve">requirements in fulfillment of the LVC language </w:t>
      </w:r>
      <w:proofErr w:type="gramStart"/>
      <w:r>
        <w:t>requirements..</w:t>
      </w:r>
      <w:proofErr w:type="gramEnd"/>
    </w:p>
    <w:p w14:paraId="5F48DEA8" w14:textId="77777777" w:rsidR="00063D5E" w:rsidRDefault="00063D5E">
      <w:pPr>
        <w:pStyle w:val="BodyText"/>
        <w:spacing w:before="6"/>
        <w:rPr>
          <w:sz w:val="19"/>
        </w:rPr>
      </w:pPr>
    </w:p>
    <w:p w14:paraId="0992B784" w14:textId="77777777" w:rsidR="00063D5E" w:rsidRDefault="002E65A1">
      <w:pPr>
        <w:ind w:left="100"/>
        <w:jc w:val="both"/>
        <w:rPr>
          <w:b/>
          <w:sz w:val="20"/>
        </w:rPr>
      </w:pPr>
      <w:r>
        <w:rPr>
          <w:b/>
          <w:color w:val="2C74B5"/>
          <w:sz w:val="20"/>
        </w:rPr>
        <w:t>For</w:t>
      </w:r>
      <w:r>
        <w:rPr>
          <w:b/>
          <w:color w:val="2C74B5"/>
          <w:spacing w:val="-9"/>
          <w:sz w:val="20"/>
        </w:rPr>
        <w:t xml:space="preserve"> </w:t>
      </w:r>
      <w:r>
        <w:rPr>
          <w:b/>
          <w:color w:val="2C74B5"/>
          <w:sz w:val="20"/>
        </w:rPr>
        <w:t>more</w:t>
      </w:r>
      <w:r>
        <w:rPr>
          <w:b/>
          <w:color w:val="2C74B5"/>
          <w:spacing w:val="-4"/>
          <w:sz w:val="20"/>
        </w:rPr>
        <w:t xml:space="preserve"> </w:t>
      </w:r>
      <w:r>
        <w:rPr>
          <w:b/>
          <w:color w:val="2C74B5"/>
          <w:sz w:val="20"/>
        </w:rPr>
        <w:t>information,</w:t>
      </w:r>
      <w:r>
        <w:rPr>
          <w:b/>
          <w:color w:val="2C74B5"/>
          <w:spacing w:val="-2"/>
          <w:sz w:val="20"/>
        </w:rPr>
        <w:t xml:space="preserve"> </w:t>
      </w:r>
      <w:r>
        <w:rPr>
          <w:b/>
          <w:color w:val="2C74B5"/>
          <w:sz w:val="20"/>
        </w:rPr>
        <w:t>please</w:t>
      </w:r>
      <w:r>
        <w:rPr>
          <w:b/>
          <w:color w:val="2C74B5"/>
          <w:spacing w:val="-7"/>
          <w:sz w:val="20"/>
        </w:rPr>
        <w:t xml:space="preserve"> </w:t>
      </w:r>
      <w:r>
        <w:rPr>
          <w:b/>
          <w:color w:val="2C74B5"/>
          <w:spacing w:val="-2"/>
          <w:sz w:val="20"/>
        </w:rPr>
        <w:t>contact:</w:t>
      </w:r>
    </w:p>
    <w:p w14:paraId="5C96E651" w14:textId="77777777" w:rsidR="00063D5E" w:rsidRDefault="002E65A1">
      <w:pPr>
        <w:pStyle w:val="BodyText"/>
        <w:tabs>
          <w:tab w:val="left" w:pos="1540"/>
        </w:tabs>
        <w:spacing w:before="8" w:line="254" w:lineRule="auto"/>
        <w:ind w:left="100" w:right="619"/>
      </w:pPr>
      <w:r>
        <w:t>Erin</w:t>
      </w:r>
      <w:r>
        <w:rPr>
          <w:spacing w:val="-6"/>
        </w:rPr>
        <w:t xml:space="preserve"> </w:t>
      </w:r>
      <w:r>
        <w:t>Hannaford,</w:t>
      </w:r>
      <w:r>
        <w:rPr>
          <w:spacing w:val="-13"/>
        </w:rPr>
        <w:t xml:space="preserve"> </w:t>
      </w:r>
      <w:r>
        <w:t>Director</w:t>
      </w:r>
      <w:r>
        <w:rPr>
          <w:spacing w:val="-13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Accessibility</w:t>
      </w:r>
      <w:r>
        <w:rPr>
          <w:spacing w:val="-5"/>
        </w:rPr>
        <w:t xml:space="preserve"> </w:t>
      </w:r>
      <w:r>
        <w:t xml:space="preserve">Resources </w:t>
      </w:r>
      <w:r>
        <w:rPr>
          <w:spacing w:val="-2"/>
        </w:rPr>
        <w:t>717-867-6071</w:t>
      </w:r>
      <w:r>
        <w:tab/>
      </w:r>
      <w:hyperlink r:id="rId7">
        <w:r>
          <w:rPr>
            <w:color w:val="0000FF"/>
            <w:spacing w:val="-2"/>
            <w:u w:val="single" w:color="0000FF"/>
          </w:rPr>
          <w:t>hannafor@lvc.edu</w:t>
        </w:r>
      </w:hyperlink>
    </w:p>
    <w:sectPr w:rsidR="00063D5E">
      <w:type w:val="continuous"/>
      <w:pgSz w:w="12240" w:h="15840"/>
      <w:pgMar w:top="580" w:right="580" w:bottom="280" w:left="520" w:header="720" w:footer="720" w:gutter="0"/>
      <w:cols w:num="2" w:space="720" w:equalWidth="0">
        <w:col w:w="5256" w:space="606"/>
        <w:col w:w="527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D7957" w14:textId="77777777" w:rsidR="00E16BB4" w:rsidRDefault="00E16BB4" w:rsidP="007345C7">
      <w:r>
        <w:separator/>
      </w:r>
    </w:p>
  </w:endnote>
  <w:endnote w:type="continuationSeparator" w:id="0">
    <w:p w14:paraId="5E30CAE9" w14:textId="77777777" w:rsidR="00E16BB4" w:rsidRDefault="00E16BB4" w:rsidP="00734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D7C2F7" w14:textId="77777777" w:rsidR="00E16BB4" w:rsidRDefault="00E16BB4" w:rsidP="007345C7">
      <w:r>
        <w:separator/>
      </w:r>
    </w:p>
  </w:footnote>
  <w:footnote w:type="continuationSeparator" w:id="0">
    <w:p w14:paraId="313C52E3" w14:textId="77777777" w:rsidR="00E16BB4" w:rsidRDefault="00E16BB4" w:rsidP="007345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B2DCCC" w14:textId="1033FE26" w:rsidR="007345C7" w:rsidRDefault="007345C7">
    <w:pPr>
      <w:pStyle w:val="Header"/>
    </w:pPr>
    <w:r>
      <w:rPr>
        <w:noProof/>
      </w:rPr>
      <w:drawing>
        <wp:inline distT="0" distB="0" distL="0" distR="0" wp14:anchorId="35A9ADC1" wp14:editId="2D570693">
          <wp:extent cx="1116965" cy="692150"/>
          <wp:effectExtent l="0" t="0" r="635" b="6350"/>
          <wp:docPr id="1" name="image1.jpeg" descr="LVC interlocki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 descr="LVC interlocking lo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6921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63D5E"/>
    <w:rsid w:val="00063D5E"/>
    <w:rsid w:val="002E65A1"/>
    <w:rsid w:val="007345C7"/>
    <w:rsid w:val="00E16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64E02B"/>
  <w15:docId w15:val="{20D26F2E-C6B3-A54A-9BAF-8FC6BCC88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ind w:left="701" w:right="607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74"/>
      <w:ind w:left="2767" w:right="2534"/>
      <w:jc w:val="center"/>
    </w:pPr>
    <w:rPr>
      <w:sz w:val="72"/>
      <w:szCs w:val="7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345C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5C7"/>
    <w:rPr>
      <w:rFonts w:ascii="Trebuchet MS" w:eastAsia="Trebuchet MS" w:hAnsi="Trebuchet MS" w:cs="Trebuchet MS"/>
    </w:rPr>
  </w:style>
  <w:style w:type="paragraph" w:styleId="Footer">
    <w:name w:val="footer"/>
    <w:basedOn w:val="Normal"/>
    <w:link w:val="FooterChar"/>
    <w:uiPriority w:val="99"/>
    <w:unhideWhenUsed/>
    <w:rsid w:val="007345C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45C7"/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annafor@lvc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567</Words>
  <Characters>3238</Characters>
  <Application>Microsoft Office Word</Application>
  <DocSecurity>0</DocSecurity>
  <Lines>26</Lines>
  <Paragraphs>7</Paragraphs>
  <ScaleCrop>false</ScaleCrop>
  <Company/>
  <LinksUpToDate>false</LinksUpToDate>
  <CharactersWithSpaces>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Showers, Dawn</dc:creator>
  <cp:lastModifiedBy>Miles, Christina</cp:lastModifiedBy>
  <cp:revision>3</cp:revision>
  <dcterms:created xsi:type="dcterms:W3CDTF">2022-03-28T19:19:00Z</dcterms:created>
  <dcterms:modified xsi:type="dcterms:W3CDTF">2023-05-23T12:19:00Z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2022-03-28T00:00:00Z</vt:filetime>
  </property>
</Properties>
</file>