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8512A"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782E8342"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2B6E745D"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4772D127"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1ACE95F1"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025B110D"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7AA9D2AC"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6003FE1B"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143838B0"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4BE37A79"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70DE592F" w14:textId="77777777" w:rsidR="00387660" w:rsidRPr="003065B5" w:rsidRDefault="00387660" w:rsidP="00387660">
      <w:pPr>
        <w:autoSpaceDE w:val="0"/>
        <w:autoSpaceDN w:val="0"/>
        <w:adjustRightInd w:val="0"/>
        <w:spacing w:after="0" w:line="240" w:lineRule="auto"/>
        <w:jc w:val="center"/>
        <w:rPr>
          <w:rFonts w:ascii="TimesNewRomanPS" w:hAnsi="TimesNewRomanPS" w:cs="TimesNewRomanPS"/>
          <w:sz w:val="36"/>
          <w:szCs w:val="36"/>
        </w:rPr>
      </w:pPr>
    </w:p>
    <w:p w14:paraId="1D104920" w14:textId="77777777" w:rsidR="00513F1E" w:rsidRPr="003065B5" w:rsidRDefault="00387660" w:rsidP="00387660">
      <w:pPr>
        <w:autoSpaceDE w:val="0"/>
        <w:autoSpaceDN w:val="0"/>
        <w:adjustRightInd w:val="0"/>
        <w:spacing w:after="0" w:line="240" w:lineRule="auto"/>
        <w:jc w:val="center"/>
        <w:rPr>
          <w:rFonts w:ascii="TimesNewRomanPS" w:hAnsi="TimesNewRomanPS" w:cs="TimesNewRomanPS"/>
          <w:sz w:val="72"/>
          <w:szCs w:val="72"/>
        </w:rPr>
      </w:pPr>
      <w:r w:rsidRPr="003065B5">
        <w:rPr>
          <w:rFonts w:ascii="TimesNewRomanPS" w:hAnsi="TimesNewRomanPS" w:cs="TimesNewRomanPS"/>
          <w:sz w:val="36"/>
          <w:szCs w:val="36"/>
        </w:rPr>
        <w:t>Undergraduate and Graduate</w:t>
      </w:r>
      <w:r w:rsidRPr="003065B5">
        <w:rPr>
          <w:rFonts w:ascii="TimesNewRomanPS" w:hAnsi="TimesNewRomanPS" w:cs="TimesNewRomanPS"/>
          <w:sz w:val="44"/>
          <w:szCs w:val="44"/>
        </w:rPr>
        <w:br/>
      </w:r>
      <w:r w:rsidRPr="003065B5">
        <w:rPr>
          <w:rFonts w:ascii="TimesNewRomanPS" w:hAnsi="TimesNewRomanPS" w:cs="TimesNewRomanPS"/>
          <w:sz w:val="72"/>
          <w:szCs w:val="72"/>
        </w:rPr>
        <w:t>Catalog 201</w:t>
      </w:r>
      <w:r w:rsidR="00B733C1">
        <w:rPr>
          <w:rFonts w:ascii="TimesNewRomanPS" w:hAnsi="TimesNewRomanPS" w:cs="TimesNewRomanPS"/>
          <w:sz w:val="72"/>
          <w:szCs w:val="72"/>
        </w:rPr>
        <w:t>6</w:t>
      </w:r>
      <w:r w:rsidR="00F21CC5">
        <w:rPr>
          <w:rFonts w:ascii="TimesNewRomanPS" w:hAnsi="TimesNewRomanPS" w:cs="TimesNewRomanPS"/>
          <w:sz w:val="72"/>
          <w:szCs w:val="72"/>
        </w:rPr>
        <w:t>–201</w:t>
      </w:r>
      <w:r w:rsidR="00B733C1">
        <w:rPr>
          <w:rFonts w:ascii="TimesNewRomanPS" w:hAnsi="TimesNewRomanPS" w:cs="TimesNewRomanPS"/>
          <w:sz w:val="72"/>
          <w:szCs w:val="72"/>
        </w:rPr>
        <w:t>7</w:t>
      </w:r>
    </w:p>
    <w:p w14:paraId="14D21D94" w14:textId="77777777" w:rsidR="00387660" w:rsidRPr="003065B5" w:rsidRDefault="00FF1292" w:rsidP="00387660">
      <w:pPr>
        <w:jc w:val="center"/>
        <w:rPr>
          <w:rFonts w:ascii="Berkeley-Medium" w:hAnsi="Berkeley-Medium" w:cs="Berkeley-Medium"/>
          <w:sz w:val="60"/>
          <w:szCs w:val="60"/>
        </w:rPr>
      </w:pPr>
      <w:r>
        <w:rPr>
          <w:rFonts w:ascii="TimesNewRomanPS" w:hAnsi="TimesNewRomanPS" w:cs="TimesNewRomanPS"/>
          <w:sz w:val="44"/>
          <w:szCs w:val="44"/>
        </w:rPr>
        <w:t>Course Descriptions</w:t>
      </w:r>
    </w:p>
    <w:p w14:paraId="5BC57F25" w14:textId="77777777" w:rsidR="00387660" w:rsidRPr="003065B5" w:rsidRDefault="00387660" w:rsidP="00387660">
      <w:pPr>
        <w:jc w:val="center"/>
        <w:rPr>
          <w:rFonts w:ascii="Berkeley-Medium" w:hAnsi="Berkeley-Medium" w:cs="Berkeley-Medium"/>
          <w:sz w:val="72"/>
          <w:szCs w:val="72"/>
        </w:rPr>
      </w:pPr>
    </w:p>
    <w:p w14:paraId="42AB9A1D" w14:textId="77777777" w:rsidR="00387660" w:rsidRPr="003065B5" w:rsidRDefault="00387660" w:rsidP="00387660">
      <w:pPr>
        <w:jc w:val="center"/>
        <w:rPr>
          <w:rFonts w:ascii="Berkeley-Medium" w:hAnsi="Berkeley-Medium" w:cs="Berkeley-Medium"/>
          <w:sz w:val="72"/>
          <w:szCs w:val="72"/>
        </w:rPr>
      </w:pPr>
    </w:p>
    <w:p w14:paraId="4C44250C" w14:textId="77777777" w:rsidR="00387660" w:rsidRPr="003065B5" w:rsidRDefault="00387660" w:rsidP="00387660">
      <w:pPr>
        <w:jc w:val="center"/>
        <w:rPr>
          <w:rFonts w:ascii="Berkeley-Medium" w:hAnsi="Berkeley-Medium" w:cs="Berkeley-Medium"/>
          <w:sz w:val="72"/>
          <w:szCs w:val="72"/>
        </w:rPr>
      </w:pPr>
    </w:p>
    <w:p w14:paraId="6D4E2761" w14:textId="77777777" w:rsidR="00387660" w:rsidRPr="003065B5" w:rsidRDefault="00387660" w:rsidP="00387660">
      <w:pPr>
        <w:jc w:val="center"/>
        <w:rPr>
          <w:rFonts w:ascii="Berkeley-Medium" w:hAnsi="Berkeley-Medium" w:cs="Berkeley-Medium"/>
          <w:sz w:val="72"/>
          <w:szCs w:val="72"/>
        </w:rPr>
      </w:pPr>
    </w:p>
    <w:p w14:paraId="6A49B543" w14:textId="77777777" w:rsidR="00387660" w:rsidRPr="003065B5" w:rsidRDefault="00387660" w:rsidP="00387660">
      <w:pPr>
        <w:jc w:val="center"/>
        <w:rPr>
          <w:rFonts w:ascii="Berkeley-Medium" w:hAnsi="Berkeley-Medium" w:cs="Berkeley-Medium"/>
          <w:sz w:val="72"/>
          <w:szCs w:val="72"/>
        </w:rPr>
      </w:pPr>
    </w:p>
    <w:p w14:paraId="28BBC374" w14:textId="77777777" w:rsidR="00FF1292" w:rsidRDefault="00E067E4" w:rsidP="00FF1292">
      <w:pPr>
        <w:pStyle w:val="NormalWeb"/>
        <w:spacing w:before="0" w:beforeAutospacing="0" w:afterLines="60" w:after="144" w:afterAutospacing="0"/>
        <w:jc w:val="center"/>
        <w:rPr>
          <w:b/>
          <w:bCs/>
          <w:sz w:val="72"/>
          <w:szCs w:val="72"/>
        </w:rPr>
      </w:pPr>
      <w:r>
        <w:rPr>
          <w:b/>
          <w:bCs/>
          <w:noProof/>
          <w:sz w:val="72"/>
          <w:szCs w:val="72"/>
        </w:rPr>
        <w:drawing>
          <wp:inline distT="0" distB="0" distL="0" distR="0" wp14:anchorId="7D2BC1AE" wp14:editId="759EF4C9">
            <wp:extent cx="5151755" cy="597535"/>
            <wp:effectExtent l="0" t="0" r="0" b="0"/>
            <wp:docPr id="2" name="Picture 2" descr="Lebanon Valley College word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ebanon Valley College wordmark"/>
                    <pic:cNvPicPr>
                      <a:picLocks noChangeAspect="1" noChangeArrowheads="1"/>
                    </pic:cNvPicPr>
                  </pic:nvPicPr>
                  <pic:blipFill>
                    <a:blip r:embed="rId7">
                      <a:grayscl/>
                      <a:extLst>
                        <a:ext uri="{28A0092B-C50C-407E-A947-70E740481C1C}">
                          <a14:useLocalDpi xmlns:a14="http://schemas.microsoft.com/office/drawing/2010/main" val="0"/>
                        </a:ext>
                      </a:extLst>
                    </a:blip>
                    <a:srcRect/>
                    <a:stretch>
                      <a:fillRect/>
                    </a:stretch>
                  </pic:blipFill>
                  <pic:spPr bwMode="auto">
                    <a:xfrm>
                      <a:off x="0" y="0"/>
                      <a:ext cx="5151755" cy="597535"/>
                    </a:xfrm>
                    <a:prstGeom prst="rect">
                      <a:avLst/>
                    </a:prstGeom>
                    <a:noFill/>
                  </pic:spPr>
                </pic:pic>
              </a:graphicData>
            </a:graphic>
          </wp:inline>
        </w:drawing>
      </w:r>
    </w:p>
    <w:p w14:paraId="4645F323" w14:textId="77777777" w:rsidR="00FF1292" w:rsidRDefault="00FF1292">
      <w:pPr>
        <w:rPr>
          <w:rFonts w:ascii="Times New Roman" w:eastAsia="Times New Roman" w:hAnsi="Times New Roman" w:cs="Times New Roman"/>
          <w:b/>
          <w:bCs/>
          <w:sz w:val="72"/>
          <w:szCs w:val="72"/>
        </w:rPr>
      </w:pPr>
      <w:r>
        <w:rPr>
          <w:b/>
          <w:bCs/>
          <w:sz w:val="72"/>
          <w:szCs w:val="72"/>
        </w:rPr>
        <w:lastRenderedPageBreak/>
        <w:br w:type="page"/>
      </w:r>
    </w:p>
    <w:p w14:paraId="048D4FD3" w14:textId="77777777" w:rsidR="00C46FBF" w:rsidRPr="00C46FBF" w:rsidRDefault="00C46FBF" w:rsidP="00C46FBF">
      <w:pPr>
        <w:pStyle w:val="NormalWeb"/>
        <w:spacing w:before="0" w:beforeAutospacing="0" w:afterLines="60" w:after="144" w:afterAutospacing="0"/>
        <w:jc w:val="center"/>
        <w:rPr>
          <w:b/>
          <w:bCs/>
          <w:sz w:val="28"/>
          <w:szCs w:val="28"/>
        </w:rPr>
      </w:pPr>
      <w:r w:rsidRPr="00C46FBF">
        <w:rPr>
          <w:b/>
          <w:bCs/>
          <w:sz w:val="28"/>
          <w:szCs w:val="28"/>
        </w:rPr>
        <w:lastRenderedPageBreak/>
        <w:t>UNDERGRADUATE COURSES</w:t>
      </w:r>
    </w:p>
    <w:p w14:paraId="3C3BF76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131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Financial Statement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students with an introduction to the basic financial statements and other SEC filings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become familiar with the concept of footnote disclosures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evaluate and analyze how financial statements are used by stakeholders and how information contained therein in collected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8F8C5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151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Financial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Basic concepts of accounting including: accounting for business transactions, preparation and use of financial statements, and measurement of owners' equity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restricted to Accounting, Actuarial Science, and Analytical Finance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073EC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162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Managerial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Cost-volume-profit relationships, cost analysis, business segment contribution, profit planning and budgeting as a basis for managerial decision making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161 with a minimum grade of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00C82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231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Managerial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Cost-volume-profit relationships, cost analysis, business segment contribution, profit planning and budgeting as a basis for managerial decision making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151 or ACT 161, with a minimum grade of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0AD11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251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Intermediate Accounting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Study of the theory and development of generally accepted accounting principles as they relate to financial reporting; the application of these principles to the preparation of financial statements; special emphasis on revenue recognition as well as valuation, classification and disclosure of current and long-term assets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1051CA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252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Intermediate Accounting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Study of the application of accounting principles for current liabilities, long-term liabilities, stockholder's equity, earnings per share, dilution, pensions, leases, cash flows, deferred taxes, investments including the analysis of financial statements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251 with a minimum grade of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29FC3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263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Cost Accounting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first of a two course sequence examining the role of financial information inside the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courses will emphasize the role accounting plays as a business partner in the managerial decisions of the company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focus on the creation and analysis of financial reports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cost objects, cost behaviors, costing methods, and cost/volume/profit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151 with a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BD423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342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Government and Non-Profit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Basic concepts of fund and budgetary accounting used for financial activities of governmental units and not-for-profit organizations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4A1097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353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Cost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Analysis and use of techniques for cost management and control; the accumulation and recording of the costs including job-order, process and standard cost systems, joint and by-product costing; contemporary topics such as activity based costing and just-in-time manufacturing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0F53F3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359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emphasis of this course is on business combinations and consolidated financial statements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also addresses accounting principles applicable to partnerships, SEC reporting, insolvency, and fiduciaries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252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875D8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363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Cost Accounting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second of a two course sequence examining the role of financial information inside the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courses will emphasize the role accounting plays as a business partner in the managerial decisions of the company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focus on the creation and analysis of financial reports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budgeting, variance analysis, joint and product costing, activity-based costing and just-in-time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263 with a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1AD1A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371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Income Tax</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Analysis of the federal income tax laws as applied to individuals; case problems, preparation of returns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E947C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375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Managerial Concepts of Taxation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explore the tax implications on companies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not approach taxation from the perspective of a tax practitioner, but from the perspective of an industry accountant responsible for managing the tax filings of a company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connection between taxation and financial reporting will be central to the discussion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sales tax, payroll tax, income tax, and international taxes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252 and ACT 263 with a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72CCB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Practical and professional work experience related to the student's career interests, involving both on-site and faculty supervision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Internship credit does not fulfill required electives in the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75 GPA, permission of the chairperson, completion of department's application form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75258B1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454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Internal Auditing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synthesize accounting concepts from prior course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is designed to explore the accountant's role in corporate governance, internal auditing, and internal controls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analyze the interface of all departments within companies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general auditing concepts, including professional responsibility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252, ACT 363, ACT 375, and BUS 383 with a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56953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455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Auditing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process of evaluation of internal controls and interpretation of financial information to permit an auditor to express a professional opinion on financial reports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252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A6B23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463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Cost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leverages to knowledge gained in ACT 263, 363, and other accounting courses to allow accounting majors to integrate the various aspects of the accounting profession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is aimed at students seeking a career in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based primarily in case studies and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363 with a C- or better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110A3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ACT 472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Entity Taxation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Analysis of the federal income tax laws as applied to corporations, partnerships and fiduciaries; case preparation of returns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ACT 371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C2502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480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Accounting Information Systems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introduction to information systems for accounting students to provide them with an understanding of key concepts that they will need to be successful in their careers in using and helping to purchase or build accounting information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130, BUS 160, and ACT 251; junior or senior standing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88BB9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501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CPA Review: Financial Accounting and Reporting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P/F course provides CPA Exam preparation for the Financial Accounting &amp; Reporting section of the CPA Exam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Successful completion of B</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Accounting - Accelerated Track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3921D4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502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CPA Review: Auditing and Attestation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P/F course provides CPA Exam preparation for the Auditing &amp; Attestation section of the CPA Exam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Successful completion of B</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Accounting - Accelerated Track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77ACD5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503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CPA Review: Regulation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P/F course provides CPA Exam preparation for the Regulation section of the CPA Exam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Successful completion of B</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Accounting - Accelerated Track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D246F8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504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CPA Review: Business Environment and Concepts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P/F course provides CPA Exam preparation for the Business Environment and Concepts section of the CPA Exam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Successful completion of B</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Accounting - Accelerated Track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9D8521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151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Audio Engineering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only way to learn engineering and studio production is to dive in and see how it works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You'll engineer tracking and mixing projects as you learn the fundamentals of recording systems - concepts and techniques of console operation, signal flow, session procedures, and signal processors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AD2C68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152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Audio Engineering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semester we dig deeper and work on more complex console operations and studio production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You'll learn more about microphone design and technique, signal processing, and audio theory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Got ears? You'll continue developing critical listening skills that are crucial for audio engineers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151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15FD8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251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Tonmeister Recording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How do you record an orchestra, or choral ensemble, or string quartet? The Tonmeister approach emphasizes engineering and musical skills by considering room acoustics, musical genres, microphone technique, and methods for on-location recording in order to effectively capture an acoustic performance in a concert hall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152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DAC2CD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252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Audio for Digital Media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There are many applications for audio production beyond making records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We'll produce podcasts, post audio for video, experiment with surround, and explore how sound is used for themed entertainment (theme parks, shows, etc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Along the way you'll learn the nuts and bolts of how digital audio systems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41E7B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254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Systems Design &amp; Integration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Somebody has to design, install, and maintain the complex audio systems used in the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You'll learn about system design for sound reinforcement, cabling and interfacing for recording studios, basic troubleshooting and electronics, tests and measurements, and other behind-the-gear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152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6216C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351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Audio Mastering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mastering engineer takes a completed mix project and tweaks it to perfection using very sophisticated signal processing and a highly developed critical 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Learn the techniques from a professional mastering engineer who will guide you through the process of learning how to apply the tools while developing your listening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152; restricted to AMP majors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10302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352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Electronic Music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exploration of electronic music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Subjects covered include: the appreciation and knowledge of electronic music pioneers, MIDI composition, MIDI theory, sound design, synthesis, sampling, sound for video, and studio production integration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Primary software taught is Avid Pro Tools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AMP-152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613FE9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All AMP majors complete an internship with a company focused in the audio/recording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Internships can be taken after completing all junior level class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Internships are offered the senior spring semester or the summer before the senior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If all coursework is completed, a 12-credit, full-time internship can be pursued, allowing students to relocate for the term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All junior level AMP degree classes, and approval of the internship director and advisor; restricted to AMP majors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3-12 credits</w:t>
      </w:r>
      <w:r>
        <w:rPr>
          <w:rFonts w:ascii="Times New Roman" w:eastAsia="Times New Roman" w:hAnsi="Times New Roman" w:cs="Times New Roman"/>
          <w:sz w:val="20"/>
          <w:szCs w:val="20"/>
        </w:rPr>
        <w:t xml:space="preserve">. </w:t>
      </w:r>
    </w:p>
    <w:p w14:paraId="2819D5B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451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Game Audio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Engineering audio for video games involves a different approach than making a record or film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Artistic and technical sound design and work flow processes are highly complex and detailed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We'll be learning how to use game development software to build audio content for actual game environments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352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28D3E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AMP 452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Concert Systems and Commercial Audio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field of sound reinforcement and distribution has undergone extensive development in recent years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Research into sound propagation and advances in digital signal processing are employed in highly refined system designs for live concerts and permanent installations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examine various system technologies and applications in use today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Practical issues and challenges related to integrating audio into complex situations will be discussed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254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56198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AMP 453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Production &amp; Engineering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capstone course you will apply everything you've learned to produce a quality recording for an off-campus "client"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You'll wear the hats of producer and chief engineer as you learn new techniques, refine the ones you already know, and deal with issues such as musicality, client relations, engineering, organization, and time constraints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Guided by a professional engineer with extensive experience, this course allows you to pull out all the stops to see what you can do</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AMP 352, or permission of the instructor; restricted to AMP majors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91D933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American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interdisciplinary approach to the study of America's heritage and the distinguishing features of the American mind and character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A50FE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Rise and Decline of the American Middle Class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Since 1945, the vast majority of the United States have described themselves as middle class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Until the 1970's, to be middle class was to be economically secure; a steady job, home ownerships, and money for modest vacations and retirement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recent years, many who consider themselves middle class feel stressed rather than secure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Their pay is declining or stagnant, and they struggle to pay for college, and they have little saved for retirement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class analyzes the public policies and economic trends that have undermined the lives of tens of millions of Americans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encouraged to understand the issue and consider what could be done about 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D60CF5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220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American Popular Culture: Production and Consumption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offer a critical investigation of the role of popular culture in American life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From Tin Pan Alley to hip-hop, from fast food to pro wrestling, popular culture shows an increasing influence on American economic, social, and political life, and has become central in helping to define American identity and even reality itself</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all participate in popular culture in some way, and this course will give students the chance to explore its meanings and importance in their lives and in American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FFFB9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223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American Thought and Culture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American intellectual history and cultural criticism ranging from Puritanism and Enlightenment Rationalism to multiculturalism, feminism, and post-modernism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6319A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225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Democracy in America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explore both the historical origins and development of the cultural ideal of democracy in the United States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By focusing on the cultural ideal of democracy, it will seek to understand the impact and meaning of democracy in America beyond that of political institutions alone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include readings and discussions in history, literature, politics, and cultural anthropology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DD1BE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Gender and Sexual Minorities in America Culture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the lives of those individuals living with a lesbian, gay, bisexual, transgender, or queer identity (LGBTQ) and the relationship these individuals have with those around them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Exploration of the historical and contemporary implications of living with an LGBTQ identity, how these identities develop, the struggle for civil rights and legal protections, and how various factors such as the AIDS crisis, the media, religion, and others impact LGBTQ persons will also be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98431C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328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Film and the American Identity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interdisciplinary course will critically examine how films reflect, construct, and question the dominant image and understanding of the American identity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F76765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AMS 362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Multiculturalism and the American Identity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class offers you a chance to familiarize yourself with the variety of ethnic, racial, gender, and sexual groups and identities in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You will gain or enhance your intellectual framework for understanding and appreciating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also will prepare you to survive and thrive in our complex and challenging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relies on history, literature, and cultural studies and will be challenging but also fun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A783C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Creative Practice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immerses students in the process of making contemporary art, from concept to presentation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learn, through the practice of visual thinking, how to develop ideas and experiments with materials to create effective works of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Creative Practice also incorporates the analysis and interpretation of art, and exposure to the global art world, through readings, gallery visits, documentary films, and writing assignments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Note: Cannot take course if taken or in-progress of ART-103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B78749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Ceramics Studio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intensive exploration of the ceramics medium through specific topics that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be thematic or focus on a particular technical aspect of the medium, providing students with unique opportunities to engage in a variety of methods and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offering will bear a specific subtitle indicating the content to be presented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a $100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studio fee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71E91C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Drawing Studio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intensive exploration of the drawing medium through specific topics that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be thematic or focus on a particular technical aspect of the medium, providing students with unique opportunities to engage in a variety of methods and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offering will bear a specific subtitle indicating the content to be presented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a $50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studio fee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ACAC0C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Painting Studio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intensive exploration of the painting medium through specific topics that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be thematic or focus on a particular technical aspect of the medium, providing students with unique opportunities to engage in a variety of methods and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offering will bear a specific subtitle indicating the content to be presented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a $100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studio fee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F5365F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ART 215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Photo Studio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intensive exploration of the photography medium through specific topics that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be thematic or focus on a particular technical aspect of the medium, providing students with unique opportunities to engage in a variety of methods and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offering will bear a specific subtitle indicating the content to be presented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a $50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studio fee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D7AB6D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Print Studio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intensive exploration of the printmaking medium through specific topics that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be thematic or focus on a particular technical aspect of the medium, providing students with unique opportunities to engage in a variety of methods and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offering will bear a specific subtitle indicating the content to be presented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a $100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studio fee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7C59D0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Sculpture Studio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intensive exploration of the sculpture medium through specific topics that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be thematic or focus on a particular technical aspect of the medium, providing students with unique opportunities to engage in a variety of methods and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offering will bear a specific subtitle indicating the content to be presented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a $100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studio fee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3266C4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Art Media Production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media and design skills for students seeking career paths in the art and culture industries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Emphasizing computer applications needed for portfolio building and professional work in galleries and museums, the course provides students with training and development guidance for employment and graduate opportunities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acquire a more pronounced understanding of the global art world and its impact on culture and the economy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4151CA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World Architecture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From the great monuments of the world to the most humble domestic dwellings, architecture shapes cultural values and national identities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Beyond the pragmatic needs for shelter and defense, architectural structures communicate a variety of human needs ranging from a desire to memorialize to a will to propagandize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By studying architectural form across time, we gain an insight into cultural differences and universalities that underline all built environments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investigate the stylistic evolution, the structural solutions, and the spatial strategies that architects have employed to shape our experience of the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8FA628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260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Photograph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the role of photography as an art form, as a tool for communication and storytelling, and as a medium of realism that is increasingly called upon for verification within the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providing a history of the photograph from its origins in the early nineteenth century to the digital age, the course grapples with the compelling nature of the photograph as a carrier of potent meaning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examine the use of photography for portraiture, landscape and architecture, social documentary, and scientific research while gaining an understanding of the stylistic shifts in the medium in relation to cultural aesthetics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A3D19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Topics in Art History and Visual Culture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focuses on the issues surrounding one central theme or topic in the study of art history or visual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examine art and material culture in a historical, intellectual, and cultural context and develop the competencies of inquiry, analysis, and critical thinking through written and oral communication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Based on previous courses taught, topics will include Renaissance Art, Baroque Art, Art and Revolution, Art and Technology, Art and the Environment, and Art and Aesthetics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ACEFF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355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Abstraction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One of the great achievements of the modern age is the development of abstract forms of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Artists began to move beyond merely representing the natural world to seek new non-objective realities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Relinquishing all traces of the discernible subject had a seismic effect on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For the first time, visual art now had an aesthetic and language all its own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examines the evolution of abstract art as various modernist artists, liberated from the world of objects sought to dismantle the preceding pictorial regimes and ways of knowing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Through historical, philosophical, and practical study, students will explore the experimental and theoretical nature that underpins all abstract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87F9E1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360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Contemporary Art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the cultural and theoretical underpinnings of the contemporary art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examine those key elements that define art today, such as the art market, the media and art critics, the cultural controversies, and the rising context of the global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By tracing the diverse narratives that inform the art world the student will understand how contemporary art generates meaning, and what methods and theories are employed to critique and interpret these emerging forms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explore, through an architectural design project, the latest exhibition trends in contemporary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2E0C8D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365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Cinematic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examines film - as a technological medium and an art form - in relation to existing forms of visual art including drawing, painting, and photography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By investigating the kinesthetic origins of cinema, students explore how the history of representation has fixated on concepts of motion, spectatorship, and storytelling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characteristics converge in the art and film of the early 1900's, culminating in the classic art cinema of Hollywood and other national film industries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recent decades artists and filmmakers have sought to deconstruct the attributes of art and film through experimental works that transcend media and influence mainstream cinema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Note: Cannot take course if taken or in-progress of ART 332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48512C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ART 370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Museology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Do you have a deep and enduring interest in museums? Are you curious about how a museum operates? This course is intended for students interested in all types of museums including art, history, science, and social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By introducing students to the origins of museums and exploring the role museums have played in shaping history and knowledge, students will gain exposure to museology from a global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the evolution of museum collections, methods of display, and the changing role of museums in reaching a broad spectrum of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Museology also provides essential professional skills for students pursuing career or graduate opportunities in the museums or related fields including education, design, marketing, outreach, archiving, and conservation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2E4B1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375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Curatorial Projects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Exhibition-making is an important practice because it allows us to display, examine, and theorize cultural objects within a gallery or museum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aims to familiarize students with the multifaceted tasks of curation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experience both in the curatorial duties of working with acquisitions, collection management, and conservation, as well as the creative aspects of exhibition ideation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articulate a rationale for an exhibition, identify objects appropriate to the exhibit's mission, secure loans, and plan spatial layouts for installation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students will also become practiced in writing catalogs and wall text, and managing publications and marketing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B0463E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380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Color &amp; Culture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How does color shape our understanding of the world? This is the center question of Color &amp; Culture, a course in which we will investigate the powerful role that color has played throughout human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With the history of art as a starting point, students will analyze the origins, uses, and interpretations of color from the earliest human cultures to the present, emphasizing the criteria by which color has been valued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criteria incorporate a wide range of factors - aesthetic, biological, economic, religious and social - that have impacted culture in myriad ways and continue to influence our attitudes toward color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278D8D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Internship in Art and Visual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2122FD1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440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Directed Practice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the opportunity for students to develop and present a focused studio art project that builds upon established skills and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work independently while receiving faculty guidance and evaluation on all aspects of the creative process, including the integration of research and the articulation of themes in written form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Majors and minors are required to take at least one semester of Directed Practice, but students whose Professional Focus is in the Studio Arts are encouraged to undertake two or more semesters of independent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a $100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studio fee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Limited to art and art history, or art and visual culture majors and minors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Complete at least two previous studio art courses,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653CDC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ART 460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Directed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allows students to develop a self-designed, semester-long intensive written research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Through close faculty mentoring, students will learn current research practices and apply the various analytical tools available to art historians, art critics, and art theorists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research project will result in a fully edited essay, a poster presentation, and an oral presentation, and each student is expected to showcase their project at appropriate undergraduate research symposia or conferences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At least one previous course in Art History or Visual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80AC34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ASC 281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Probability for Risk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class provides an introduction to probability with a focus on applications to risk management in property/casualty and life insurance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study fundamental concepts in general probability, counting problems, and probability distributions, both discrete and continuous, single-variable and multivariate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ASC 281 covers the material on SOA exam P - Probability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F36A0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ASC 385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Mathematics of Finance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introduction to interest theory (including applications) and fundamental financial instruments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Interest theory topics covered include time value of money, annuities, loans, bonds, project appraisal, portfolios, duration, immunization, and the term structure of interest rates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financial instruments section of the class focuses on the properties and uses of derivative products including calls, puts, forwards, futures, and swaps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ASC 385 covers the material on SOA exam FM - Financial Mathematics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112 or MAS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36FDC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ASC 386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Mathematics of Finance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class we study financial models and the applications of these models to risk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we address include parity, binomial pricing, the Black-Scholes model, hedging, exotic options, simulation, and interest rate models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ASC 386 combined with MAS 371 covers the material on SOA exam MFE - Models of Financial 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ASC 385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MAS 371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B1E14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ASC 472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Loss Distributions and Credibility Theory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course we study various loss models as well as the process of selecting, constructing, and evaluating a model when solving an actuarial problem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cover frequency, severity, aggregate, empirical, and parametric models as well as credibility and simulation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ASC 472 combined with MAS 371 and MAS 372 covers the material on SOA exam C - Construction and Evaluation of Actuarial Models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371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1D416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ASC 481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Actuarial Mathematics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first part of a two semester study of contingent payment models from both theoretical and applied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look at survival distributions, present value random variables, benefits, premiums, reserves, and profit testing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ASC 481 and 482 combined cover the material on SOA exam MLC - Models for Life Contingencies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ASC 385; Corequisite: MAS 371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6304F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ASC 482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Actuarial Mathematics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second part of a two semester study of contingent payment models from both theoretical and applied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revisit many of the ideas from ASC 481 in a more general context, including multiple-state models, emerging costs, pensions, and universal life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ASC 481 and 482 combined cover the material on SOA exam MLC - Models for Life Contingencies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ASC 385 and ASC 481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5C2CE9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Overview of Professional Practice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the student with an appreciation of the field of athletic training and sport medicine in today's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Historical perspectives and evolution of athletic training, as a profession, will be covered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role of the athletic trainer, relationships with other health care professionals, and various practice settings will be discussed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be introduced to the professional standards of the National Athletic Training Association (NATA), Pennsylvania state organization (PATS), Board of Certification (BOC), and licensure and continuing education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D7DA7D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Fundamental Skills of Athletic Training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an overview of the basic skills associated with the practice of athletic training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placed on observational skills, introduction to tests and measures, and instrumentation utilized in the practice and research environments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89DBE0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518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Prevention and Care of Emergency Medical Conditions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students with the knowledge and skills necessary to recognize and respond appropriately to cardiac, breathing and first aid emergencies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content and activities will prepare students to provide care to a suddenly injured or ill person, pending arrival of EMS personnel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and become certified in CPR for the Professional Rescuer and Health Care Provider, as well as first aid techniques of the American Red Cross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be introduced to policies and procedures associated with blood borne pathogens, asthma inhalers, and epinephrine administration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laboratory component will address the implementation, procedures, and testing of procedures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68FC6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Medical and Orthopedic Management of Athletic Populations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an overview of the mechanisms by which orthopedic and medical specialists diagnose, and manage common injuries and pathologies commonly associated with all levels of athletic participants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fracture evaluation and management, diagnostic imaging, spinal and peripheral trauma, concussion and traumatic brain injury, medical evaluation of splenic, liver, and other internal injuries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4AC7F7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Skills Laboratory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students with the basic foundational clinical skills necessary for the examination and assessment of musculoskeletal injury and pathology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to be covered include goniometry, muscle strength testing, and flexibility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components will allow for application and practice of these clinical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8A3B7C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Skills Laboratory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students with the more advanced clinical skills and manual techniques used in the evaluation, assessment, and management of musculoskeletal injury and pathology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to be covered include manual joint and soft tissue techniques, and advanced functional rehabilitation, including agility exercises, neuromuscular techniques, and progressive return to sport training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components will allow for application and practice of these clinical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BCF01B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528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Musculoskeletal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First of a two course sequence providing an in depth study of the evaluation, assessment, and treatment methods used in the management of musculoskeletal pathology and/or injury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first component of the two course sequence will emphasize the upper and lower limbs, with an introductory component to the spine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PHT 728] </w:t>
      </w:r>
    </w:p>
    <w:p w14:paraId="3F80FBC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Musculoskeletal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of a two course sequence providing an in-depth study of the evaluation, assessment, and treatment methods used in the management of musculoskeletal pathology and injury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build upon material studied in ATR 528 and emphasize anatomical, biomechanical, and physiological factors relevant to musculoskeletal dysfunction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PHT 732] </w:t>
      </w:r>
    </w:p>
    <w:p w14:paraId="5247F3A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Therapeutic Interventions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being the first of a two-part sequence, is designed to prepare the student to implement various therapeutic interventions to effectively treat disorders of the musculoskeletal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in this course will be placed on thermal and electrical modalities, postural asymmetries, establishing and maintaining a sterile field, identification of gait abnormalities, and prescription/training in the use of assistive devices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sessions will allow students to practice the application of skills learned in the lecture setting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D5A6EB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536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Therapeutic Interventions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second of a two-part sequence designed to prepare the student to implement various therapeutic interventions to effectively treat disorders of the musculoskeletal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in this course will be placed on various types of therapeutic exercises and their progressions, including plyometric, sports-specific training, functional training, and injury prevention via proper biomechanical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Pre-participation athletic screening procedures and techniques will also be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sessions will allow students to practice the application of skills learned in the lecture setting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156F6D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Evidence Based Practice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the first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placed on the different types of research, levels of research quality, and the significance of clinical research in the understanding of injury and pathology and the ongoing development of state of the art assessment and treatment interventions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047859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Evidence Based Practice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the second in a sequence of evidence-based coursework related to the role of clinical research in the athletic training profession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includes conceptual and computational applications associated with the common statistical techniques relevant to sports medicine clinicians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intent is to provide students with an introduction to frequently used descriptive and inferential statistical methods for clinical or research purposes in sports medicine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2DBFD1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ATR 560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Athletic Training Clinical Experience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first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8A4D6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562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Athletic Training Clinical Experience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second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ATR 560 (with a grade of "B" or higher) 3 credits</w:t>
      </w:r>
      <w:r>
        <w:rPr>
          <w:rFonts w:ascii="Times New Roman" w:eastAsia="Times New Roman" w:hAnsi="Times New Roman" w:cs="Times New Roman"/>
          <w:sz w:val="20"/>
          <w:szCs w:val="20"/>
        </w:rPr>
        <w:t xml:space="preserve">. </w:t>
      </w:r>
    </w:p>
    <w:p w14:paraId="40C7A91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BCMB 401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Molecular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Gene structure, function and regulation at the molecular level in prokaryotic and eukaryotic organisms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Recombinant DNA techniques (genetic engineering) and gene sequencing are covered in detail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Three semesters of chemistry and BIO 201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BCMB 401L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AF37F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BCMB 401L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Molecular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Gene structure, function and regulation at the molecular level in prokaryotic and eukaryotic organisms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Recombinant DNA techniques (genetic engineering) and gene sequencing are covered in detail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Three semesters of chemistry and BIO 201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BCMB 401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B03D42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BCMB 421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Biochemistry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study of the chemistry of the molecules of life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covered include: the applications of pH &amp; buffers, amino acid chemistry, protein structure &amp; function, the thermodynamics of protein folding, protein purification &amp; analysis, ligand binding, enzyme mechanisms and enzyme kinetics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214 and 216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EFB86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BCMB 422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Biochemistry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continued study of biomolecules, with an emphasis on the metabolism of carbohydrates and lipids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covered included carbohydrate chemistry, coenzyme mechanisms, electron transport and oxidative phosphorylation, lipid chemistry, membranes and an introduction to amino acid metabolism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Overall, intermediary metabolism and its metabolic control is viewed from an integrated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214 and 216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3835E5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BCMB 430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Biochemistry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Investigations of the properties and functions of proteins, nucleic acids, carbohydrates and lipids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214 and 216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1C78F6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BCMB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Biochemistry 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Readings, discussions, and reports on special topics in biochemistry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FD5C4D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103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Environmental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Designed for non-science majors, the course serves as an introduction to ecological principles and their applications to understanding the causes and current status of environmental problems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Options for dealing with these problems are evaluated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Possible topics for discussion are overpopulation, food and water resources, ozone depletion, global warming, deforestation, acid rain, biodiversity, erosion, loss of wetlands, energy sources, pollution, eutrophication and waste disposal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are designed to illustrate ecological concepts presented in lecture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103L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EDB5E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103L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Environmental Science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103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103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867A57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Biology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rigorous study of basic biological principles, designed for science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emphasized include basic biochemistry, cell biology, genetics, embryology, histology, and evolution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111L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42FA6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111L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Biology 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38D222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Biology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also rigorous and designed for science majors, covers concepts in animal and plant physiology, botany, and ecology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111/L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863F8C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112L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Biology II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E4ABBA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principles, mechanisms and concepts of classical, molecular, and population genetics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laboratory stresses key concepts of genetics utilizing both classical and molecular approaches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include analysis of nucleic acids, genetic crosses, and studies of bacteria and plasmids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one year of chemistry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201L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0D268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201L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Genetics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one year of chemistry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78C838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BIO 203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Conservation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of the threats to genetic, organismal, and ecosystem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begins with a discussion of biodiversity, population size, and ecosystem functioning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then investigates the threats to biodiversity including habitat loss, pollution, invasive species, and climate change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Finally, the course will examine management and policy options that seek to preserve biodiversity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203L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49EB47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203L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Conservation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203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203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77F5FE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Animal Behavior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basic concepts of invertebrate and vertebrate behavior with emphasis on the development, genetics, physiology and evolution of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include ethogram construction, avian foraging, aggressive display analysis and estrous cycle regulation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8EECB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212L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Animal Behavior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21D2E5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Mammalian Anatomy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Comparative anatomy with special attention to the structure and function of mammalian systems and special references to humans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Intensive laboratory work involves dissections and demonstrations using the cat as a model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221L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874FA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221L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Mammalian Anatomy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221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221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6071B7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design of this course is intended to impart an understanding of the basic concepts of human physiology with emphasis on neuromuscular, cardiovascular, and endocrine physiology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place emphasis on effective experimental designs and data analysis in the study of physiological mechanisms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 exercises cover such topics as muscle contraction measurements, spirometry, and ECG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222L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B5C31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222L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Physiology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111/111L and BIO 112/112L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D09B31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223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Nutrition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integrated overview of the principles of nutritional science, with emphasis placed on the role of nutrition in improving health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guidelines for food intake, physiological roles of nutrients, nutritional concerns throughout the life cycle, global nutritional issues, and the role of diet in the prevention of disease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will be drawn from diet assessments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CHM 111/113;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223L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828C84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223L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Nutrition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223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CHM 111/113;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223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F994CB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takes an in-depth look at the biological and physiological processes that give rise to complexity of the nervous system and ultimately allow for complex 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examines the biology of vertebrate nervous systems, with particular emphasis on the human nervous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cellular and molecular biology of the neuron, neuroanatomy, neurophysiology, nervous system development and plasticity, mechanisms of learning and memory, and sensory and motor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231L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NEU 231] </w:t>
      </w:r>
    </w:p>
    <w:p w14:paraId="67204C3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231L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NEU 231L] </w:t>
      </w:r>
    </w:p>
    <w:p w14:paraId="5D19988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Neuroanatomy of Disease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examine, in depth, the neuroanatomical bases for selected disorders of the human central nervous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topics covered will include Parkinson's disease, Alzheimer's disease, Huntington's disease and stroke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trends in prevention and treatment of the disorders will also be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111/L, BIO 112/L, and PSY 111/L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NEU 232] </w:t>
      </w:r>
    </w:p>
    <w:p w14:paraId="39FC464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1E20311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290L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290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406F98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Cellular/Molecular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A0355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Cellular/Molecular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Corresponding laboratory for BIO 291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F2A4CE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Organismal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4D40F2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Organismal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Corresponding laboratory for BIO 292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6564CF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BIO 293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Physiological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D2AA7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293L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Physiological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Corresponding laboratory for BIO 293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7E28D2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Population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4E80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294L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Population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Corresponding laboratory for BIO 294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201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290L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3ACBB0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Plant Diversity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development and diversity of fungi, algae and land plants and the relationships between them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Field and laboratory work familiarizes the student with the structure and reproduction of algae and plants and with the identification and pollination of flowering plants in the local flora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48EFCF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Plant Diversity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C8C57C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Developmental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organismal and molecular approach to the study of animal development using typical invertebrate and vertebrate organisms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laboratory includes the study of slides as well as experiments on fertilization, regeneration and metamorphosis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and BIO 201/L,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304L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0FDC9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304L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Developmental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304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and BIO 201/L,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E8E2CE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Cell and Tissue 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cell ultrastructure and the microscopic anatomy of vertebrate tissues, including the structure and function of membranes and organelles, cell motility and excitability, and vertebrate tissue similarities and specialization in relation to 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includes the preparation and staining of sections using selected histochemical and histological procedures as well as a variety of microscopic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305L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F5E500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305L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Cell and Tissue 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305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031AF0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Microbiology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morphology, physiology and biochemistry of representative microorganisms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laboratory emphasizes basic bacteriological techniques and procedures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306L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13A09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306L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Microbiology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306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5058C6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Plant 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functioning of plants, with emphasis on vascular plants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307L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0E88F2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307L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Plant Physiology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307</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three semesters of chemistry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307</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4C7CFE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Ecology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basic concepts of ecology with extensive laboratory work and field experiences in freshwater and terrestrial ecosystems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7FFF3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312L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Ecology 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96E346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Vertebrate 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principles of vertebrate body function, with emphasis on the mechanisms by which cells and organs perform their functions and the interactions of the various organs in maintaining total body 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one semester of chemistry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322L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DD040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322L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Vertebrate Physiology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one semester of chemistry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0F115D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323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Immunology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anatomical, physiological and biochemical factors underlying the immune response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begins with a discussion of non-specific immunity, cellular immunity and antibody-mediated immune responses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then moves into a study of contemporary immunological topics which are discussed with respect to major research papers in each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autoimmunity, histocompatibility, immunogenetics and acquired immune deficiencies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BIO 201/L; CHM 111/113 or equivalent;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323L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E02FB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BIO 323L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Immunology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323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BIO-323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292C84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Invertebrate 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many of the invertebrate phyla, concentrating on the physiological mechanisms controlling movement, metabolism, information, and control and reproduction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324L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196AD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324L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Invertebrate Physiology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324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324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E246BE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Internship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464D81A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402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Evolution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introduction to organic evolution and evolutionary mechanisms/processes including a study of the origins, history, and evidence supporting evolution and evolutionary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Examples of topics to be covered include history of evolution, classification and phylogeny, biological diversity, variation and genetic drift, natural selection, phenotypic traits, speciation, reproductive success, evolution and development, and macroevolution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Evolution will be examined from several perspectives, from molecular to ecological levels, and over different time scales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cover both plant and animal evolution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will be drawn from the online publication, Spreadsheet Exercises in Ecology and Evolution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BIO 201/L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402L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737E4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402L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Evolution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402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 and BIO 201/L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402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7BFE30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409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Ecology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intensive study of ecosystem ecology, examining the interactions of biotic and abiotic factors within freshwater and terrestrial ecosystems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examine recent research to demonstrate how ecosystems respond to anthropogenic influences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409L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76363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409L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Ecology II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BIO 409</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BIO 409</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D0B140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Each senior student is required to do independent library research on an assigned topic and to make an oral presentation to the biology faculty and students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taken twice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5D0B486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500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Independent Study in Biology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14E5496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BIO 550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Advanced Research in Biology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3B3D877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130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Modern Business Organizations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as a survey course to introduce the many aspects of the business community through the use of discussion, case study, group projects, and "real world" contacts, typically via the web</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use the text as the foundation for our study but you will incorporate current data from web sources and you will be exposed to "typical" business decisions as you complete your in-class case studies and your group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Interactive class discussion is a cornerstone of the class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Freshman or sophomore standing only,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8225D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160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Computer Applications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extensive introduction to spreadsheet, database, and Internet applications software as used in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Through hands-on classroom instruction, computer-aided learning, and course project assignments, students learn the use of the major analytical software packages that are commonly used in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teaches the basic principles of using this software to solve problems and to enhance critical thinking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F356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170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Statistics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Through this course, students will gain knowledge in the major ideas of elementary statistics from the perspective of business applications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Concepts such as graphical and numerical descriptive techniques, probability, data collection and sampling, analysis of variation, simple linear regression, trend analysis, and hypothesis testing are included in the curriculum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emphasize the comprehension and application of basic concepts rather than statistical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design and the assignments in this course will prepare students for higher level quantitative course including but not limited to BUS 383 Management Science and BUS 485 Strategic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Using real-world data and a business perspective, students will apply these techniques to analyze common problems encountered by business persons and accountants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37C34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180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Applications in Excel and Access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extensive intermediate to advanced presentation of applications of Excel spreadsheets, graphing, and programming, as well as applications of Access database tools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focus on hands-on learning and will prepare students for future courses within the Department of Business and 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4B3CE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215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Health Care Finance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financial issues of health and medical care to determine how to provide the best health care to the most people in a cost-effective manner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Examination of the principal elements of health care, including the physician, the hospital, and the pharmaceutical industry, as well as the influence of government and the insurance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101,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6B658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BUS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enhance student understanding of the foundational principles of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classroom learning process will consist of discussion, case studies, group projects, and analysis of current management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use the text, journal articles, and internet materials throughout the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Interactive class discussion is a cornerstone of the class and students are expected to be prepared to discuss the assigned material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130 or MBS 371 (or concurrent registration in MBS 371), or, for returning adult, degree completion students, and health care management students, significant work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Accounting, business administration, and health care management majors need a cumulative GPA of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or greater in all foundation courses completed to date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227AC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250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Professional Ethics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students with an understanding of the foundational concepts in professional ethics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focus is to develop comprehension of ethical concepts and theories and apply them to practices in the numerous professional environments through the use of case studies and group interaction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130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6CE025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275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in the European Union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part of a short-term summer study abroad program in Maastricht, Netherlands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introduces students to the major issues of doing business in the European Union, including foreign investment, management across cultures, marketing and financing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will also cover the origins, structure, and operations of the European Union and how businesses function within this unique political and economic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Completion of 28 credits or more by May of the academic year in which the student is intending to participate in the Maastricht Summer Study Abroad Program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3D4EE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285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Organizational Communications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development of writing, speaking, and listening skills for business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111/112 or FYE 111/112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Majors in accounting, business administration, and health care management need a cumulative GPA of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or greater in all foundation courses completed to date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07BDD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Marketing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overview of marketing from the management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marketing strategies, marketing research, consumer behavior, selecting target markets, developing, pricing, distributing and promoting products and services and non-profit marketing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230; junior or senior standing,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B0AD27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Consumer &amp; Organizational Buying Behavior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focuses on the analysis of the factors affecting the purchasing decision in the marketplace and the application of behavioral and social science concepts to the study of individual and group buying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emphasizes the use of this understanding in making marketing mix decisions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230 and BUS 340,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393EF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Organizational Behavior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detailed study of the theories and models of organizational behavior and development, with emphasis on the practical application of these models in the workplace to improve individual, group and organizational performance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BUS 230; junior standing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31E08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Finance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financial management covering analysis of asset, liability and capital relationships and operations; management of current assets and working capital; capital planning and budgeting; capital structure and dividend policy; short and intermediate term financing; internal and external long term financing; and other financial topics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ACT 231 and ECN 101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80521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Investments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analysis of investment and its relation to other economic, legal and social institutions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includes discussion of investment principles, machinery, policy, management investment types and the development of portfolios for individuals and institutions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361, ECN 312, or ASC 385;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D9560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Law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Elementary principles of law relating to the field of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covers contracts, government regulation of business, consumer protection, bankruptcy, personal property, real estate, bailments, insurance and estates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C5398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Law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Elementary principles of law relating to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Includes agency, employment, commercial paper, security devices, insurance, partnerships, corporation, estates and bankruptcy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3DEA9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374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Personal Selling and Sales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study of personal selling as a communication process and the management of the personal selling force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is placed upon the development, implementation and evaluation of the sales presentation and upon the role of the sales manager in staffing, compensating, motivating, controlling and evaluating the sales force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Effective oral and written communication is stressed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340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5D227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376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International Business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overview of how the global business environment impacts decision-making and planning within the multinational firm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Key concepts include an overview of the means of conducting international business, with an emphasis on what makes international strategy different from a domestically-focused one; the effects of the social systems within countries on the conduct of international business; the major theories explaining international business transactions and the institutions influencing those activities; the financial exchange systems and institutions that measure and facilitate international transactions; and the dynamic interface between countries and companies attempting to conduct foreign business activities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230 and BUS 340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00A60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Entrepreneurship and Small Business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Upon completion of this course, students will understand how to recognize an entrepreneurial opportunity (either a start-up idea or an existing business), write a business plan, develop pro forma financial statements, and develop a marketing plan to include market research and social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develop an understanding of the leadership and management issues associated with this type of venture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ACT 231 and either BUS 130, MBS 371, or BUS 230,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EEDA4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BUS 383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Management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techniques and models used in management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forecasting, inventory control models, linear programming, product scheduling, and simulation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150, and MAS 170 or BUS 170, with a minimum grade of C- or better; BUS 130; ACT 231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3886F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Business Administration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9DD1B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International Business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84727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399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 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enhance a student's internship experience and provide practical guidance to maximize the opportunity provided by field placement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identifying the academic and interpersonal abilities necessary to be a successful intern at the undergraduate level; reviewing the broad skills and values related to different careers in business, economics, and accounting; preparing students for the different elements of job search; exploring employment options in business, accounting, and economics; and reflecting on one's emerging skills/interests to develop a general career path for post-collegiate life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 cumulative GPA of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75 or greater, or permission of the chairperson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be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BUS 400, ACT 400 or ECN 400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1271BA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Practical and professional work experience related to the student's career interests, involving both on-site and faculty supervision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75 GPA, permission of the chairperson, completion of department's application form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045D0E9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420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Resource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students with a comprehensive and real-world exposure into human resource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use text, articles, handouts, and projects to gain a solid understanding of this discipline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primary foci for this course are strategic human resource planning, recruitment (job design, skill assessment, selection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training and development, performance evaluation, and compensation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Included in these topics will be discussions on relevant laws, current workplace trends, and future concerns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130; junior or senior standing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059BC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450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Ethics and Social Responsibility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the major ethical issues, social responsibilities, and ethical dilemmas facing business and business managers in today's global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develop an understanding of the difference between what is legal and what is ethical and clarify their approach to ethical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BUS 230; junior or senior standing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363B3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460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Management Information Systems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data sources and the role of information in management planning, operations and control in various types of business environments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Treats information as a key organization resource parallel to people, money, materials and technology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130, BUS 180, and ACT 231; Junior or senior standing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89CA7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485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Strategic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capstone course to study administrative processes under conditions of uncertainty, integrating prior studies in management, accounting and 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Uses case method and computer simulation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BUS 230, BUS 340, BUS 361 and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Designed for last semester seniors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requires business casual or business professional dress at all class sessions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Underclassmen admitted with permission of instructor and chairperson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28888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BUS 487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Health Care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capstone course to study the administrative processes of America's health care industry including institutional infrastructure, governance systems, financial systems, personnel systems, quality controls, nursing and clinical services, and marketing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integrates prior study in health care, management, accounting, and 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develop problem solving skills and an appropriate management style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Senior standing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90B5CE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121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Data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principles, techniques, and tools used in the creation, organization, and manipulation of data in a modern computing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computer memory organization and binary data formats; files and filesystems; relational databases; modern "noSQL" datastores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introduced to some elementary programming in a language like Python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F8791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142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Programming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the fundamentals of computer programming using the Java programming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Control structures, types and the type system, and the design of methods and classes will be considered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4A396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180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self-paced, project-based approach to learning a computer programming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Several different languages are available in order to develop familiarity with different languages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121, or other computer programming background and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088FA4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241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Programming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continuation of CDS 142, students will extend and deepen their understanding of programming using Java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cover three main topics: Object-oriented software organization; design and implementation of elementary data structures and algorithms; the mathematical tools and techniques required for complexity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142,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F6A28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242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Algorithms and Data Structures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design, analysis, and application of data structures and algorithms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Trees, graphs, heaps, hash tables, and other structures will be considered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Several mathematical techniques (e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complexity analysis, recurrence relations, induction) will be studied and applied to understanding these algorithms and structures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impact of modern computer hardware, especially caches and parallelism on the design and performance of data structures and algorithms will be considered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241; MAS 111 or MAS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DC4FC7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CDS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Introductory Data Analysis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Projects in access to data and its analysis and manipulation, using the Java programming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121 and CDS 142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917282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281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Software Processes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primer in managing the software development process, from the initial creation of a project proposal to the organization of the development team and its workflow</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Will include an overview of an agile process such as Scrum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142,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86BF10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285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Computational Problem Solving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sharpen their skill at applying computational problem-solving techniques (particularly the design of data structures and algorithms) in the context of competitive programming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142,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00A6E5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341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Machine Learning and Data Analytics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Concepts and practice in extracting knowledge from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use data to train a model to predict, to classify, and to discover associations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Performance metrics are used to assess a model, and to construct better models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142, CDS 241; MAS 270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38B0F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342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Machine Learning and Data Analytics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We build on the fundamental concepts and methods for machine learning and data analytics covered in CDS 341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that might be included in CDS 342 are dimension reduction, unsupervised pattern finding, cluster analysis, logistic regression, and discriminant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341 and MAS 222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E8C83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361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Concurrent and Parallel Programming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concurrency and parallelism in modern software design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Threads and locks and other concurrency primitives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Thread pools, task-based parallelism, task scheduling algorithms; hardware parallelism, GPUs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242 and MAS 222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555EEC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362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Distributed Systems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the design of modern, distributed software applications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Client/Server models (from RPC designs to modern REST-based architectures) will be the focus, though other distribution models will be considered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Scalability, security, and other fundamental issues will be addressed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design and implement a service and a mobile front end to that service as a semester-long team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242 and MAS 222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B6FBE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385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Computational Problem Solving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sharpen their skill at applying computational problem-solving techniques (particularly the design of data structures and algorithms) in the context of competitive programming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considers more advanced data structures and algorithmic techniques than CDS 285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CDS 242,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2E98C3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441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Operating Systems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Theory and practice of modern operating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memory management, file systems, scheduling, concurrency, distributed processes, and security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CSC 232 and MAS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4B479D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442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Networks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Network design and implementation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layered network design, types of hardware, low-level protocols, packets, frames, routing, security, and so 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CSC 232 and MAS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B2E38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448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Databases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theory, structure and implementation, and application of modern database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CSC 232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BCEA0E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452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Artificial Intelligence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field of AI</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expert systems, goal-seeking algorithms, neural networks, genetic algorithms, computer vision, language recognition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CSC 232 and MAS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FFC45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CDS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Professional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tracks the completion of Professional Experiences by students in the Computer and Data Science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Must be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7F1C123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Chemistry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chemistry for the science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First semester topics include atomic and molecular structure, chemical reactions, calculations involving chemical concentrations, gas laws and bonding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one year of high school chemistry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 113 or CHM 115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F30B2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Chemistry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continuation of first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kinetics, acids and bases, equilibrium, oxidation- reduction chemistry, thermodynamics, electro- chemistry and nuclear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 114 or CHM 116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FF2B0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113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Introductory Laboratory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Laboratory course to accompany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Experiments cover stoichiometry, gas laws, quantitative analysis, equilibrium, electrochemistry, chemical synthesis and the use of computers for collecting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introduced to instrumentation including infrared, UV-visible, and atomic absorption spectrometers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822D2B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114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Introductory Laboratory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laboratory course to accompany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Experiments cover stoichiometry, gas laws, quantitative analysis, equilibrium, electrochemistry, chemical synthesis and the use of computers for collecting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introduced to instrumentation including infrared, UV-visible, and atomic absorption spectrometers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AFA4CE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115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Techniques of Chemistry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Extended projects involving the synthesis of inorganic and organic compounds that require the development of procedure from published literature methods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prepared compounds are then analyzed using quantitative analytical techniques, as well as introductory spectroscopic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major in chemistry or biochemistry and molecular biology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F645FD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CHM 116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Techniques of Chemistry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extended projects involving the synthesis of inorganic and organic compounds that require the development of procedure from published literature methods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prepared compounds are then analyzed using quantitative analytical techniques, as well as introductory spectroscopic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major in chemistry or biochemistry and molecular biology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8BE21A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213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Organic Chemistry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principles of organic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focus of the course is on the structure of organic molecules and how the structure of various functional groups affects their reactivity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concepts of reactivity, structure and mechanism are applied to organic synthesis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1E26B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214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Organic Chemistry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an introduction to the principles of organic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focus of the course is on the structure of organic molecules and how the structure of various functional groups affects their reactivity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concepts of reactivity, structure and mechanism are applied to organic synthesis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213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BFF78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215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Organic Laboratory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practice of classical organic chemistry and modern instrumental organic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techniques of organic synthesis are taught along with instrumental methods including infrared, nuclear magnetic resonance and mass spectrometry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112/114 or 112/116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CHM-213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B88913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216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Organic Laboratory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an introduction to the practice of classical organic chemistry and modern instrumental organic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techniques of organic synthesis are taught along with instrumental methods including infrared, nuclear magnetic resonance and mass spectrometry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CHM 214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137151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222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Introductory Inorganic Chemistry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application of elementary principles of chemistry to provide a basis for understanding the physical and chemical properties of the elements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periodicity, acidity or basicity of metalcations and oxoanions, precipitation reactions, oxidation-reduction chemistry, and the structures of solids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931CD3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Inorganic Chemistry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 xml:space="preserve">Students will be exposed to a number of advanced synthetic methods including inert atmosphere manipulations, high vacuum and temperature dehydrations, mixed solvent crystallizations, and photochemical transformations </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CHM 222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69B262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Analytical Chemistry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Topics for this course include statistical methods; activity and activity coefficients; chemical equilibria involving complex systems; volumetric analyses including acid/base, precipitation, redox, and complexometric titrations; principles of electrochemistry, potentiometry, electrogravimetry, coulometry, and voltametry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112 and MAS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13783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Instrumental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Basic types of chemical instrumentation and their applications in analytical chemistry are examined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include gas and liquid chromatography; infrared, UV-VIS, fluorescence, atomic absorption, and plasma emission spectrophotometry; nuclear magnetic resonance and mass spectrometry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112 and MAS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F7AB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307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Quantitative Analysis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Volumetric, spectrophotometric, and electrochemical methods are applied to the analysis of unknowns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CHM 305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A8883D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308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Instrumental Analysis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Chemical instrumentation is utilized in method development, unknown determinations, and chemical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CHM 306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235B68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Physical Chemistry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study of chemical systems from a molecular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Basic concepts of quantum chemistry applied to atomic and molecular structure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Thermodynamic laws and functions applied to mechanical, thermal, and material equilibrium in gases, liquids, and solids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Also included are electrochemical systems, as well as kinetic and transport processes occurring in gases, in solutions, and at solid surfaces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112, MAS 162, and PHY 104 or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A91FF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Physical Chemistry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 study of chemical systems from a molecular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Basic concepts of quantum chemistry applied to atomic and molecular structure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Thermodynamic laws and functions applied to mechanical, thermal, and material equilibrium in gases, liquids, and solids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Also included are electrochemical systems, as well as kinetic and transport processes occurring in gases, in solutions, and at solid surfaces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311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3BC09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Physical Laboratory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Experimental study of the principles of physical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Work involves spectroscopy (IR, UV/VIS, fluorescence, Raman, and NMR), calorimetry, refractometry, conductivity, and viscometry applied to atomic and molecular structure, thermodynamics, phase and reaction equilibrium, and chemical kinetics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CHM 311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F5818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322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Physical Laboratory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an experimental study of the principles of physical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Work involves spectroscopy (IR, UV/VIS, fluorescence, Raman, and NMR), calorimetry, refractometry, conductivity, and viscometry applied to atomic and molecular structure, thermodynamics, phase and reaction equilibrium, and chemical kinetics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CHM 312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1AC0B9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411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Inorganic Chemistry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bonding theories, molecular structure, spectroscopy and reaction mechanisms with special emphasis on transition metal complexes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312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449AB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412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Physical Chemistry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In-depth treatment of the experimental and theoretical aspects of chemical kinetics and reaction dynamics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Reactions occurring in the gas phase, in the solution phase, and at solid surfaces will be discussed, with examples being drawn from catalysis, environmental/atmospheric chemistry, and astrochemistry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CHM 312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EFF43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CHM 414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Organic Chemistry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advanced topics in the field of organic chemistry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covers mechanistic and synthetic chemistry with an emphasis on current and classical organic chemical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214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A78890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490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CHM 214,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2D50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CHM 510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Chemical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Chemical research conducted under the supervision of a faculty member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introduces the students to the methods and analysis involved in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major written report and an oral presentation are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CHM 308, CHM 321 and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2-3 credits</w:t>
      </w:r>
      <w:r>
        <w:rPr>
          <w:rFonts w:ascii="Times New Roman" w:eastAsia="Times New Roman" w:hAnsi="Times New Roman" w:cs="Times New Roman"/>
          <w:sz w:val="20"/>
          <w:szCs w:val="20"/>
        </w:rPr>
        <w:t xml:space="preserve">. </w:t>
      </w:r>
    </w:p>
    <w:p w14:paraId="4E7E7CD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COL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Planning for Academic Success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serve as a tool to develop and practice the skills necessary for academic success, including guided self-assessment, study skills, and time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587D70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130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Information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class surveys the principles and practices of information design, information architecture, and interaction design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and practice human-centered design methods (research/observation, design, prototyping, and usability testing) in designing meaningful and effective interfaces in which users interact with information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5258E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131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Usability Design and Testing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emphasizes planning, conducting, and analyzing usability tests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teach the basic concepts of usability research and the practice of usability testing in a lab setting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Using the principles and techniques of usability testing, students will research the effectiveness of online and print documents, and physical objects, using video and digital equipment, with emphasis on rhetorical effectiveness and usability of information design and architecture, graphics, text, design, and format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2A6D5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150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Fundamentals of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fundamental elements of design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work with graphic symbols, theories of visual perception, principles of composition, and color interaction in a variety of studio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emphasis of the course will be placed on the design process as students develop their ability to communicate their ideas through the use of traditional and electronic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introduce students to Adobe Photoshop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B0818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151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Digital Graphic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will focus on blending the creative and technical aspects of developing electronic images and layouts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apply traditional design methods and techniques to the electronic canvas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Additionally, the course will serve to familiarize students with industry standard software and procedures for producing creative work for a variety of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Work will be produced in the latest version of Adobe InDesign &amp; Illustrator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150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65443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170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Web Markup and Layout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cover the use of the Adobe Dreamweaver software, HTML5, CSS3, and basic JavaScript to create functioning web sites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enable students to incorporate critical thinking skills and integrate web-based principles to develop hands-on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be conducted through lectures, readings, tests, and assignments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F628A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E-Commerce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exploration of the important technologies related to doing business on the Internet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e-commerce, advertising, customer support, and business-to-business applications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on how businesses implement these technologies, resource requirements, and cost-to-benefit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8162A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E-Business Strategy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exploration of the way businesses use technology to operate effectively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focus on how businesses generate, manage, store, and distribute information that is key to performance of business objectives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Enterprise Resource Planning (ERP), Customer Relationship Management (CRM), Supply Chain Management (SCM), e-Marketing, and Business Intelligence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DCOM 260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8B1B8E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Programming for Digital Media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teach the fundamentals for creating dynamic Web sites using JavaScript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With a basic understanding of the Web layout and design process, the student will learn the basic workflows of Web development and learn how to use JavaScript to create effective and interactive web pages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170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0EED1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Databases in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teach the fundamentals of databases and how they might be used to create dynamic and data driven Web pages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With an understanding of Web layout and design process, the student will learn the basics of industry standard languages for accessing databases (such as PHP, Ajax or MySQL) and use these languages to design and develop data-driven sites and networked applications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270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A9E19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Technical Communications for Digital Media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Technical communications requires students understand the basics of the human-centered design process, while focusing primarily on the use of writing and video to clearly and precisely communicate ideas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develop copy and content appropriate to a given audience, client needs and goals, and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emphasize iterative design, prototyping and usability testing of acts of persuasive and informative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130 and DCOM 131,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4163E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Storytelling for Online Media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class will give students "digital first" storytelling skills demanded by all online publishers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"Digital first" environments mean that students will engage in data gathering, creating stories, choosing the best digital platform for each story, tailoring the story to the chosen medium, and gauging the effectiveness of the communication and measuring reader engagement through the use of success metrics and analytics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130, DCOM 131, DCOM 151, and DCOM 270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A3932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50218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DCOM 293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User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22BE8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294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Video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1F56C9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537AE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296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Business Technology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9EC38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297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Programming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C053E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298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Communications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Topics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5EDB4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299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Portfolio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Portfolio: A formal collection of the student's completed work to be presented before the Digital Communications faculty and students as part of the student's formal request to take DCOM 400 (Internship)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portfolio must be both in print and in an appropriate digital form, include a resume, and contain examples of the student's work in both their chosen concentration and the core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Typically taken during the spring semester of sophomore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DCOM 130, DCOM 131, DCOM 151, DCOM 260, DCOM 270, and DCOM 280,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Corequisites: DCOM 261, DCOM 271 and DCOM 281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480EBBB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Information Law and Ethics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begin with a foundation in media law and ethical reasoning and examine both legal and ethical questions surrounding the use of digital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then move on to examine the ways that the Web and digital media platforms have transformed traditional understandings of concepts like intellectual property rights, privacy, and free speech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work with case studies, national and international legal documents, academic research, and company guidelines in order to understand whether legal strictures or ethical reasoning should guide personal, governmental, and corporate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Disciplinary Perspectives,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and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844004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Experience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design of experiences can take many forms from riding a ride at an amusement park, to attending a concert, to buying milk or computers or underwear at a brick and mortar store, to finalizing the purchase of a book online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Though varied, all of these experiences share at least one trait-they were designed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primary approach for the course will be case study analysis, including on-site visits to local parks, museums and other sites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Theories and concepts of experience design will be presented in context while analyzing site designs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CB380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Videography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Videography will focus on developing facility with scripting/storyboarding and techniques of using a video camera to capture moving images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scripting/storyboarding, videography (lighting, composition, shot selection) and basic non-linear editing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the video and communications concentrations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3119D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Editing/Post-Production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Editing/Post-Production will teach students how to use the video editing and post-production process to tell stories using still and moving images and sounds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non-linear editing for video and gain facility with the software and workflows of the video post-production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the video, design and communications concentrations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B8466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343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Sound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Sound Design will teach students how sound contributes to storytelling and atmosphere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study best practices in how to create and record audio, Foley effects, sound effects, and score for use in video and other digital media (such as video games)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Additionally, students will study audio editing and basic non-linear video editing workflows and software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Class will be composed of small hands-on projects and a large collaborative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the design, video, and communications concentrations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71072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347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Motion Graphics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an introduction to motion graphics and time-based media as a way to enhance concept driven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focus of the class will be industry-based projects with an emphasis on the production workflow and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design and video concentrations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150 and DCOM 151,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2D209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Corporate Branding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will enable students to incorporate their knowledge and design skills in producing branding campaigns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be conducted on a case study basis and focus on the practical application of branding guidelines across a variety of design elements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design and Business Technology concentrations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150 and DCOM 151,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471EA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Prototyping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students with an opportunity to explore, concept, and implement the production of prototypes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emphasize hands on learning that focuses on producing creative solutions for a variety of design problems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develop functioning prototypes in a variety of media, both virtual and physical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explore concepts of usability, 3-D design, and functionality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the design and UX concentrations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150 and DCOM 151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6F236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DCOM 352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Package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introduce various concepts for the development of packaging in a 3-D format using flat materials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focus on producing creative solutions for a variety of packaging needs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develop functioning prototypes for a variety of different products and clients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explore concepts of mass production and constructing unique types of packaging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the design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150 and DCOM 151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AD747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Typography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explore typography as a form of communication design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focus of the class will be on using typography in creative layouts and design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will also explore the history and origins of type and how it influences modern design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experiment and manipulate typography to produce solutions that could include posters, promotional items, packaging, books, web or app based design, and motion graphics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150 and DCOM 151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58E6F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Website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learn programming and scripting for the web</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should teach the importance of clean, semantic markup coupled with advanced CSS techniques of today and tomorrow [CSS3]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Also cross browser compatibility, web accessibility, and web standards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to be covered would be CSS and XHTML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begin by learning how web pages are structured and styled with scripting, then learn to use advanced applications to create sophisticated presentation and interactive effects, including typographical and layout control, and interactive elements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receive hands-on experience programming in web/multimedia projects and learn to create advanced Web sites and multimedia projects using current scripting languages and website authoring software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130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CA1A2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Advertising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learn how advertising is used to create awareness in audiences, to persuade them, and move them to action, drawing from theories and practices established by academics and advertising professionals in design, psychology and rhetoric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about the advertising industry, how advertisements are commonly structured- particularly on digital platforms-- read case studies of both successful and disastrous brand audience interactions, and learn how to gauge the effectiveness of content and measure audience engagement through the use of success metrics and analytics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also examine the various moderation tools and philosophies used by news organizations, commercial comment spaces, and social media sites, and develop guidelines for best moderation practices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Disciplinary Perspectives,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and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FEC328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382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Editing for Web and Mobile Communication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role of digital editor for real-time content is like that of a live-TV producer-involving fact checking, rewriting copy, performing format and design maintenance, editing graphic elements, overseeing an organization's social media outlets, making informed and ethical decisions, managing online platforms, and analyzing success metrics and analytics to measure the effectiveness of their content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Editors manage a variety of web and networked content that should communicate information to audiences clearly, accurately, and effectively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to manage web platforms such as Word Press and Moveable Type; be introduced to basic content management systems, learn how to work with writers, graphic designers, and programmers by understanding their restrictions and concerns; perform follow-up research to rate effectiveness of content; and adhere to current industry communication standards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35B3C3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383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Public Relations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emphasizes skills in writing, digital media, and analytics used by public relations professionals as they seek to promote good communications between organizations and their publics, between members of organizations, and between organizations and the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focus on public relations communications across social and proprietary media platforms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will also introduce students to the elements of a successful public relations campaign and challenge them to create their own promotions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20BA6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Storytelling with Data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Those who can "read" data sets can ferret out untold narratives buried in them and are of enormous value to the institutions that employ them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Some data is consulted for specific purposes by individuals maintaining governmental, educational, and commercial organizations, but the potential for making the data tell stories exists and has already been explored by those who practice data journalism and other kinds of data-driven investigations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who plan careers not just in media but in any business or academic pursuit can learn to contribute more to their areas of interest by learning how to arrange data sets to answer questions, to follow through with research and interviews, to write accurate narratives that explain the process and findings of examining data sets, and to create clear, attractive infographics and data visualizations to supplement traditional storytelling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Disciplinary Perspectives,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and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9CE24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386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Video Games: History, Theory, and Social Impact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class will critically examine video games as historical and cultural artifacts, as narratives, as works of art, as a technologically dependent medium, as part of human play and as a powerful social influence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A0BE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387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Social Media: History, Theory and Practice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Social media connects organizations, companies, and individuals throughout the world, fostering interaction, collaboration, discussion, and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And it's not surprising that social media networking is the number one online activity of people in the United States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in this course will study the history and theory of social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also put into practice specific marketing, community-building, and institutional support activities that take place through social media channels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for students who wish to obtain analytic and practice-based skills for careers in media, Web-based companies, and publicity in any form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C149E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DCOM 390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3DBB9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393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User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52C6C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394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Video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9FC2C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008FB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396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Business Technology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195E1C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397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Programming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04678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398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Communications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03F7F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Internship in Digital Communications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154C7D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Capstone - Project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capstone course teaches the theory and application of planning projects in the field of digital communications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covers principles of project management, research, and project strategy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Additionally, topics of professionalism, client interface, modes of communication, and collaborative group theory and practice are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7279A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Capstone-Research and Development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 practicum class where students work on a project for external clients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simulates the collaborative and interdisciplinary environment of the field of digital communications and emphasizes usability testing in the identification of a problem, in formative testing and prototyping of potential design ideas and summative testing of the final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takes the integrative theory and skills from the areas of concentration and builds upon the theory and application explored in the first Capstone course to develop a multi-disciplinary team of students to deliver an appropriate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B1FB3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Usability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Advanced Usability explores topics in the field that challenge students with methods, tests, and subjects beyond the introductory level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addresses advanced tools such as eye tracking and 3D prototyping; advanced methods, such as field-testing and ethnography; and unique applications, such as unique test populations and iterative software development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focuses on the flexibility of the test team in selecting the appropriate test method, applying appropriate pre and posttest activities, and collecting valid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Expert and Heuristic methods for identifying the areas and activities for testing will also be examined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UX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131,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FE8C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Customer Experience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Customer Experience Management (CEM) explores the theory and methods that businesses use to engage and retain customers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examines the theory and application of User Centered Design principles to customer interaction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Customer engagement is broadly expanded in the course to include all types of businesses, including non-profit businesses, government, and even internal processes and relationships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feature computer software platforms that support both analytical and transactional Customer Relationship Management objectives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business technology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260,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A6E39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464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Enterprise 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the way companies use Web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technologies to conduct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examine the relationship between technology and knowledge, social media for business, and collaboration through communities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develop basic proficiencies with common Web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channels including blogs, wikis, video, collaboration and KM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the business technology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261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8E6D0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Internet Marketing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examines the principles and processes of Internet Marketing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examine current topics including search engine advertising; social media, online advertising strategies and models; metrics, and ethics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integrate a comparison and contrast of online promotion to traditional channels and extensively employ case studies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the business technology and communications concentrations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260,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F8976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466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Innovation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study innovation from both theoretical and applied perspectives using case studies, creative exercises, research, and simulations as learning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business technology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DCOM 261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D534B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493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User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4552D4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494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Video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Portfolio (DCOM 099/299)</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B69E9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DCOM 495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2EEB74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496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Business Technology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F945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497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Programming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7F9A51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DCOM 498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Communications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Portfolio (DCOM 099/299)</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3F6EF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AIDS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origins and history of HIV/AIDS, including its economic, political, social, psychological and legal repercussions as well as the basics of virology, serology, epidemiology and diagnostic testing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90230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College Colloquium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team-taught course is offered in coordination with the College's annual colloquium series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topics are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9D0A6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20th-Century World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exploration of key moments that profoundly changed world history in the twentieth century including the Russian Revolution, Chinese Revolution, the impact of decolonization in India, the end to the Cold War in 1989, and 9/11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be aligned with the colloquium theme of revolution by exploring the nature and process of change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sessions will center on discussion of readings, films, news events, and colloquium events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write a paper and give a presentation on change using a current event related to their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A4EE4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American Presidency: Power and Character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exploration of the relationship between a president's character and leadership using several administrations as case studies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Provides exposure to the historiographic literature on historical biography, presidential memoirs, the use of primary sources and the interpretation of public opinion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550F7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Religion and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How do human beings experience the sacred? How is faith connected with doubt? What might "God" mean? What's the point of it all? Readings will include fiction, poetry, and essays drawn from a range of historical periods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examines what William James called "the varieties of religious experience" from the disciplinary perspectives of literature and religion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3F895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Myths and Their Meaning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Looks at the significance Greek and Roman myths hold for us today from the perspectives of literature, psychology, religion, sociology, and anthropology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83EBF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348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Atomic Bomb: History, Science, and Culture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development and use of the atomic bomb in many ways defined the 20th Century and the Modern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For understanding and insight, a multidisciplinary approach to this subject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this course, the disciplines of history, physics, politics/international relations, ethics, and literature/film will be brought to bear on the "Bomb" and its significance for the Modern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01945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Drugs and Behavior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survey course is designed to familiarize students with the physiological, psychological, social and legal aspects of various drugs including alcohol, marijuana, caffeine, over-the-counter drugs, cocaine, heroin and the opiates, LSD hallucinogens, barbiturates, and amphetamines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A4AD5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Marx and Marxism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Karl Marx is among the most influential thinkers in the modern world, and the ideology of Marxism has helped shape the cultural, religious, economic, and political history of the nineteenth and twentieth centuries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examine Marx and Marxism(s) from an interdisciplinary perspective, first by exploring the life and word of Marx, and Marxist parties and movements, and then by examining the effects Marx's thinking has had on global politics, economic theory, religion,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By examining the historical and philosophical roots and continuing significance of Marx and Marxism, students will have an occasion to practice a multidisciplinary study of a historical figure and movement and become better informed about intellectual and political history and how those continue to shape the world around 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9BA7D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354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Issues in Contemporary Europe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focuses on what it means to be European in today's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a continent connected to Asia, where does Europe end and Asia begin? How has the end of the Cold War reshaped Europe? To what extent has the European Union shaped Europe and the meaning of being European? What are the shared values that define Europe? How has immigration changed what it means to be European? This course addresses these questions through discussion of class readings, current events, and written exercises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At the end of the semester, students will complete a project related to their major based on examination of a current event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the disciplinary perspectives general education requirement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83DCD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DSP 355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Water Worlds: Cities, Their Environments and Influences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Why do great cities appear where they do? How do cities reshape their environments as they grow? By examining the way that three great cities-Venice, London, and 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Petersburg-have been shaped and defined by their watery environments, this course will explore how those cities have become centers for all kinds of exchange between diverse nations and peoples, crucibles for innovation in art, design, manufacture, politics, and literature, and have each given rise to a distinctive and legendary urban "identity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BB30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356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Liberty and Justice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multi-disciplinary seminar will consider the relationship in contemporary society between individual freedom and moral-political equality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 this end, students will study the main doctrines advanced in libertarian, classical liberal, modern liberal, and communitarian thought, and critically evaluate the various strengths and weaknesses of each approach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848C0C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Junk Science and Paranormal Phenomena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By combining ideas from the social and natural sciences, as well as religion and philosophy, this course focuses on skeptical inquiry, critical thinking, logical inference, and scientific analysis when evaluating claims that utilize explanations beyond the boundaries of established science and/or rely on corrupted scientific methodology in attempts to manipulate the general public regarding issues with broad-reaching societal and/or personal implications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Disciplinary Perspectives,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19A75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EU Simulation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offer an enriching, hands-on, interdisciplinary exploration of the dynamic processes of policy formation in the core institutions of the European Union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prepare for participation in the simulation held each November in Washington 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organized by the Mid-Atlantic European Union Simulation Consortium (MEUSC)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engaged in discussions and debates about the EU that are current and topical in EU decision-making circles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A distinct theme is chosen as the focus of the simulation each year </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POL 380] </w:t>
      </w:r>
    </w:p>
    <w:p w14:paraId="6536261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Food Studies and Practice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field of Food Studies is one of the fastest-growing and most timely areas of study in academia today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American culture (and in fact much of the Western world) the past 15 years have seen an unprecedented growth in the popular and academic study of food and food related issues: this includes the rise of the celebrity chef and the ever-increasing availability of exotic and alternative food sources on one side of the spectrum; and on the other, the growing threat of food crises (shortages, pathogens, allergies) and the reality that, more than ever, our individual food choices are connected to the environmental, social and commercial well-being of everyone else on the planet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Food Studies and Practice serves as an introduction to the major issues related to food and food systems, covering the relevant issues, terminology, and disciplinary methodologies utilized in the field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Moreover, as an examination of its practice, particular attention will be dedicated to the formation of practical plans of action (as part of the 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Research Group) that are informed by the research of specific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dependent upon application to the EAT Research Group and instructor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60775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DSP 390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CEC11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Child Development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an overview of early childhood educators' beliefs that inquiry learning through curriculum integration is the most effective way to teach young children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emergence of constructivism and the age-related patterns of intellectual growth will be examined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knowledge will be essential for pre-service teachers learning to make competent decisions about curriculum and teaching methodology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delivery approach will follow a theory-to-practice format so students can "see" how an understanding of theories of development and relationships enhances practice and planning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requires updated federal background clearances for field component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restricted to ECE majors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Non-majors may register with permission of the Education department chair 3 credits</w:t>
      </w:r>
      <w:r>
        <w:rPr>
          <w:rFonts w:ascii="Times New Roman" w:eastAsia="Times New Roman" w:hAnsi="Times New Roman" w:cs="Times New Roman"/>
          <w:sz w:val="20"/>
          <w:szCs w:val="20"/>
        </w:rPr>
        <w:t xml:space="preserve">. </w:t>
      </w:r>
    </w:p>
    <w:p w14:paraId="7AD22E3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115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Child Development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an understanding of the overall patterns of child development and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student will gain insight into the relationships between child development, learning and teaching and the variation from these typical patterns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emphasis will be placed on reviewing the characteristics of children at different ages and stages of development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developmental appropriate practices for school-aged children will be examined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authentic classroom videos, analyzing and responding to real student and teacher artifacts, case studies and simulations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443A9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Family Partnerships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focus on the developmental tasks and perspectives of the adults in children's lives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spend time understanding the roles of parents, teachers, and other caregivers in the lives of young children as they work to form caring relationships with those around them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delivery approach will follow a theory-to-practice format so students can "see" how an understanding of theories of development and relationships enhances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professor will promote experiential learning, critical thinking, synthesis, planning, evaluation and action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89874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ECE 220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Theory and Practices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involve an in-depth examination of child development and learning, family and community relationships, effective assessment strategies developmentally-effective approaches to teaching and learning and ethical guidelines related to early childhood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have opportunities to view and design challenging learning environments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practice using observation, documentation and other appropriate assessment tools and approaches in field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analyzing and responding to authentic classroom artifacts, case study analysis, simulations, journal critiques and field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16A9F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Creative Arts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begin with a definition of creativity as it applies to young children in the early childhood classroom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attention will be given to clarifying the importance of art, music and drama in child development and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authentic classroom video viewing, field observations, group presentations, and research articles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B8280E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Literacy and Literature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course that addresses the growth and development of the young reader in the emergent and early beginning stages of literacy development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foundation is supported by both a balanced approach to literacy and Pennsylvania Academic Standards for Foundational Skills, Reading Informational Text, Reading Literature, Writing, and Speaking and Listening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Recognizing the importance of early instruction and intervention, students will explore a variety of strategies, methods, and assessment tools to meet the needs of learners, including students with special needs, struggling readers, and English language learners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Special attention in the course is given to the following topics: oral language development, phonemic awareness, phonics, and the essential role of quality children's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PDE Stages 1&amp;2 field competencies are assessed in this embedded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971B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Math Methods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begin with a historical overview of mathematics teaching and learning for young children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ideas on teaching mathematics will be introduced, as well as the many ways to incorporate mathematics learning into everyday classroom life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Assessments that encompass both understanding and procedural skills will be introduced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Curricular expectations related to number and operations, geometry, measurement, algebra, and data analysis and probability will be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inquiry-based instruction, journal critiques and children's literature with mathematical themes, subplots and references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7F45C2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Program Design and Curriculum Development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 comprehensive, balanced overview of curriculum development in early childhood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Standards, curriculum mapping, and the future of curriculum will be discussed as students understand what curriculum is and the role they play as teachers in curriculum development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delivery approach will include, but not be limited to, guest speakers, text analysis, book study, technology experiences, and field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7FBC4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Literacy and Literature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course that focuses on the growth and development of the beginning reader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foundation is supported by both a balanced approach to literacy and the PDE Academic Standards for Foundational Skills, Reading Informational Text, Reading Literature, Writing, and Speaking and Listening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Emphasizing a strong foundation in phonemic awareness, phonics, spelling, fluency, vocabulary, and comprehension, students will explore a variety of methods, strategies, and assessments for the teaching of reading as supported by the current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Special emphasis will be placed on making appropriate accommodations and adaptations for students with disabilities as well as struggling readers and English language learners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PDE Stage 3 field experience competencies are assessed in this embedded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67AD0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Literacy and Literature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course that addresses the continued development and growth of the fluent reader and writer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foundation is supported by both a balanced approach to literacy and the PDE Academic Standards for Foundational Skills, Reading Informational Text, Reading Literature, Writing, and Speaking and Listening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Stressing the importance of comprehension, students will explore a variety of classroom approaches to teach reading and writing across the content areas as supported by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placed on making appropriate accommodations and adaptations for students with disabilities as well as struggling readers and English language learners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Special attention is placed on the development of thematic units and multi-genre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general education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PDE Stage 3 field experience competencies are assessed in this embedded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240, 330;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6635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Teacher Researcher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pre-service teachers an opportunity to learn about and practice the implementation of teacher research in a classroom-based setting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how to identify an area of focus, formulate a research question, conduct a literature review, design a research study, determine methods of data collection, collect and analyze data, and report research findings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required to write a 3000-word paper detailing the teacher research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Writing will be taught as a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instructor will offer instruction in writing and will provide substantive written and oral feedback on students' written performance during the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Individual writing conferences are held with each student during the drafting and revision stages of the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B0CD93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ECE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Child Wellness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Early childhood professionals are instrumental in developing the foundations for wellness for young children and their families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address current societal pressures that provide new challenges to teachers of young children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many issues present new opportunities for teachers to appreciate the interrelationships among nutrition, health, and safety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field observations, group presentations, field trips, and lecture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F6932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Social Studies Methods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introduce the complexity of social studies and draws on years of related research that demonstrates the importance of inquiry learning to deepen children's understanding of the integrated curriculum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areas of child development related to the social studies, the current national standards and practical ideas for teaching will also be examined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inquiry-oriented instruction, class discussions, demonstrations of early concrete learning experiences and hands-on experience with various social studies programs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or 115;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7866D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Play and Projects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about children's play and development beginning with a history of ideas, beliefs, and activities of play, the early and contemporary theories of play and how scholars' explain its meaning, functions, and developmental benefits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gain an understanding of the developmental advantages of children's free play and the disadvantages of not playing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lecture, individual and group presentations, fieldwork observations and journaling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0ECD0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Science Methods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introduce the major areas of science instruction and define the relative importance of science content, processes, skills and attitudes needed for young children to successfully understand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National Science Education Standards will be examined to identify what children at different ages and stages should know and be able to do in the area of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inquiry-oriented instruction, class discussions, integrated unit plans and hands-on experience with various science programs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ECE 110; limited to early childhood education majors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DC6DD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385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Advocacy, Leadership, and Collaboration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begin with an examination of the professional and ethical standards expected of an early childhood educator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Collaboration with families, the community, and public agencies will be practiced and further developed through co-teaching opportunities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field experiences, class discussions, simulations and reflective writings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No prerequisite required, open to all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Open to all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6ECB5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410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Senior Capstone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Special topics related to current concerns in education are researched and presented by the students in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Issues related to teaching and to further professional growth are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receive extensive interview preparation, certification preparation (TIMMS) and prepare senior job portfolios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Limited to spring semester senior early childhood education majors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7A9FB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440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ECE Student Teaching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Each student spends an entire semester in an area school under the supervision of a carefully selected cooperating teacher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Open to seniors or students who are seeking certification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Completion of all Early Childhood courses in the major, cumulative GPA at or above the minimum GPA specified by PDE for the PreK-4 Early Childhood certificate, completion of all Chapter 354 and Act 49-2 course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634E1FC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ECE 441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ECE Dual Major Student Teaching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Each ECE/SPE dual major will spend eight weeks in an early childhood education environment in an area school under the supervision of a carefully selected cooperating teacher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Open to seniors or students who are seeking certification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Completion of all courses in the ECE/Special Education Dual Major, cumulative GPA at or above the minimum GPA specified by PDE for the PreK-4 Early Childhood Education certificate, completion of all Chapter 354 and Act 49-2 course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4726B9A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099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Essentials of Microeconomics - Academic Leveling Course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offers an alternative to ECN 101 only for students pursuing a Secondary Teaching certification in Social Studies or Citizenship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may take ECN 101 and 102, or ECN 099 and 102 to fulfill the PDE requirement for 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examines how individuals and firms decide how much to produce an in some cases what price to charge for their goods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Together these choices determine what is produced, how it is produced, and for whom it is produced in our economic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3AD7F7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Microeconomics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examines how individuals and firms make choices within the institution of free-market capitalism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Individuals decide how much of their time to spend working and what to buy with the earnings of their labor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Firms decide how much to produce and in some cases what price to charge for their goods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Together these choices determine what is produced, how it is produced, and for whom it is produced in our economic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FF770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Macroeconomics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extends the study of consumer and producer choices to discover how they affect the nation's economy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Macroeconomics deals with the economy as a whole as measured by the key variables of inflation, unemployment, and economic growth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is on both Keynesian and classical theories and how they predict what monetary and fiscal policies can be used to affect these variables and reach national economic goals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864B5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ECN 201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Intermediate Microeconomic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covers the major theories of mainstream neoclassical 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is intensive study of the models of consumer and firm behavior that permit understanding of how the prices and quantities of goods and services are determined in a free market capitalistic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implications for social welfare, and equity and efficiency issues that are inherent in the free-market system are emphasized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ECN 101, 102 and MAS 111 or 161,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Economics majors need a cumulative GPA of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in all foundation courses completed to date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0535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202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Intermediate Macroeconomic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course, students develop a model of the macroeconomy which permits them to analyze the nature of the business cycle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assumptions built into the model can be altered, rendering it capable of examining the macroeconomy from various theoretical viewpoints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to unemployment, inflation and economic growth, the course covers real business cycles, the macroeconomic implications of free trade and emphasizes the microeconomic foundations of macroeconomics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Economics majors need a cumulative GPA of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00 in all foundation courses completed to date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EFBF9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Benefit Cost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Benefit-Cost analysis (BCA) is the study of competing public policy alternatives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purpose of benefit-cost analysis is to inform social decision-making and facilitate the equitable and efficient allocation of society's resources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introduces the basic theory and principles of benefit-cost analysis and examines its implementation and effectiveness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95E41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312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Money and Banking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study of the nature and functions of money and credit, including the development and role of commercial and central banking, structures of the Federal Reserve System, and monetary and banking theory, policy and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considers the political nature of money and the tension between fiscal and monetary policy making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5B1C5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316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Environmental Economics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Environmental economics stresses the co-evolution of human preferences, understanding, technology and cultural organization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approach differs from that of conventional economics and conventional ecology in the importance it attaches to environment-economy interactions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role that our economic system plays in decisions affecting the sustainability of our ecosystems is emphasized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5B305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317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Energy and Natural Resource Economics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applies economic principles to the management of natural resources with a central focus on energy and climate change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involves the study of resource use and conservation, utilization rates of renewable and non-renewable resources, the issue of economy size and the limits to growth, the natural resource economic issues of development versus preservation, and green accounting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5A417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321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Public Finance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extends the study of public economics to its application in the principles of taxation and public expenditures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the structure of the Federal Budget, the national debt and fiscal deficits, but also state and local financing and the division of responsibilities between the federal and local governments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8E2D2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331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International Finance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extends the Keynesian Macroeconomic model to incorporate international financial flows; the determinants of the balance of payments; foreign exchange markets; exchange rate regimes; history of international economic institutions; and macroeconomic policy options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contains lectures, student presentations, theoretical problem solving, economic analysis of real-world events, reading, analyzing, and writing on academic and current event articles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65F59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332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International Trade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the theory and practice of international economic relations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includes, not only the history and purpose of trade and the traditional theory of the gains from trade, but also the more modern theory of trade with imperfect competition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history and nature of the institutional structures of trade (World Trade Organization) are covered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101 and 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8CBC2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333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Game Theory: Economic Applications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Game theory studies how "rational" players should act and interact in strategic situations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economics, players include people, firms, or countries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Game theory also helps predict and explain players' actions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Cooperative and non-cooperative games are used to measure behavior and identify ideal strategies in situations as diverse as industrial negotiations, marriage bargaining, and international environmental agreements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ECN 201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1B643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Practical and professional work experience related to the student's career interests, involving both on-site and faculty supervision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Internship credit does not fulfill required electives in the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75 GPA, permission of the chairperson, and completion of department's application form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7CE033F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405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Applied Econometrics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course students apply statistical techniques to study the quantitative measurement and analysis of actual economic phenomena, describing economic relationships, and test hypothesis about economic theory and forecasting future economic events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Applications include examining violations of the classical assumptions and testing for specification errors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170, 270, or 372; ECN 201/202 or ASC 385;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037A97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ECN 410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Senior 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small seminar course is a reading course in support of the research interests of the professor, the student, or both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content and structure of the course will depend on the research interests of the professor, but will always require from each student a major paper related to this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Reading and critiquing articles from refereed economic journals and the popular press are also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ECN 201 and 202 and junior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6CD60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EDU 140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Educational Technology in the Modern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educational technologies used in the classroom that help facilitate learning and to help us and our students become digitally aware in the 21st century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focuses on emphasizing a conscientious approach to technology that goes beyond current technology fads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Among the topics covered are technology basics, history - future of educational technology, communicating with students and parents, developing a personal learning network and staying current on trends and applications related to educational technology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Freshman or sophomore education majors, or other certification candidates with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5BB34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EDU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Cultural Diversity and Academic Achievement: PreK - Grade 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for the pre-service music, art, language, early childhood education, or middle school educator to gain an understanding of the complex factors impacting the education and language acquisition of the diverse language and cultural minority groups of the United States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required under Act 49-2 and may be taken while student teaching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FA1B8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EDU 245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Cultural Diversity and Academic Achievement: Grade 7 - Grade 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allow the pre-service music, art, language, or grade 7 - grade 12 secondary teacher certification candidate to gain an understanding of the complex factors impacting the education and language acquisition of the diverse language and cultural minority groups of the United States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required under Act 49-2 and may be taken while student teaching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FF481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EDU 450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Curriculum and Instruction for the Young Adolescent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and examines the historic and philosophic contexts of middle level education of students aged 10-15, and current issues affecting middle schools including developmentally appropriate curriculum, instruction and assessment, the guidance role of middle school teachers, and communication with parents and the public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required for Social Studies and Citizenship Certification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must-take elective for those going into secondary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Limited to teacher certification candidates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7C59D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099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 Portfolio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formal collection of the student's completed communications-oriented work is used to demonstrate basic competencies necessary for enrollment in ENG 400 (Internship)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satisfactory/unsatisfactory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2905B2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English Communications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help the student develop his or her own voice while meeting the demands of academic and public expression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emphasize the development of clear, organized, and rhetorically effective written prose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English Communications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051E4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English Communications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continues to help the student develop his or her own voice while meeting the demands of academic and public expression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to emphasizing the development of clear, organized, and rhetorically effective written prose, this course also focuses on speaking, reading, and research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spring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English Communications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111, FYE 111, FYS 100, or permission of chairperson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66D44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120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literary genres and the basic methodology, terminology and concepts of the study of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5EB26E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130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Media in the Digital Age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theory and practice in the rapidly-evolving realm of digital media and its social, cultural, political, economic, and other implications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41183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140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Theater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the study of theater arts that traces the evolution of the techniques of acting, stagecraft, and playwriting from ancient times to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4B69E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150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Creative Writing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a variety of models and craft concepts useful in writing poetry, fiction, nonfiction, and other genres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provides the basis for the student's acquisition of a repertoire of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529731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Literary Theory and Its Applications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Investigation of fundamental questions such as the definition of literature, the value of literature, and the validity of the literary canon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provides an introduction to a variety of critical approaches to literary interpretation, on both a theoretical and practical level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3031F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Survey of American Literature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Survey of selected major American authors from the colonial period to about 1900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DF97B9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Survey of American Literature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selected major American authors from 1900 to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0725C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Survey of English Literature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selected major English authors from the Middle Ages to about 1800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42011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Survey of English Literature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Survey of selected major English authors from about 1800 to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2FA99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ENG 227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Survey of World Literature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Survey of selected major writers from earliest literate history to about 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1000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includes literature from Western Europe and non-Western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8ACDF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228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Survey of World Literature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Survey of selected major writers from about 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1000 until about 1800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includes literature from Western Europe and non-Western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spring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0C661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Elements of Writing: Grammar, Usage, Style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fundamentals of English grammar, this course focuses on the fundamental parts of English sentences, how those parts are put together to create grammatical sentences, and how punctuation can signal the relationships between those parts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to learning to identify and correct errors in grammar and punctuation, students will learn how elements of style can lead to writing that is clear, precise, and powerful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has no prerequisites, and no prior study of grammar is expected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B4F5F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Journalism and News Reporting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the basic skills of journalistic writing such as interviewing, gathering and reporting news and writing feature stories according to standard formats and styles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also covers ethical and legal considerations related to news reporting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every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4BEEE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Multimedia Narratives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Hands-on introduction to a genre of storytelling that weaves together audio, video, voiceover, music, photographs, and other elements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focus on writing and creative expression, and help a student move from academic discourse toward discovery of a more natural voice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917D66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Theater Production and Performance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Instruction in all aspects of producing and performing a full-length play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89DF4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Acting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the development of skills in speech and movement through the use of theater games and improvisations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476BC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Creative Writing Form and Theory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"process" course emphasizes the conceptual frameworks of various literary genres and provides an introduction to rhetorical strategies, formal elements, and literary theories that illuminate the practice of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150,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FF7C7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251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Creative Writing Workshop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poetry or fiction, which will alternate each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Intensive focus on the student's own writing as well as study of literary works designed to enhance familiarity with and understanding of craft concepts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spring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150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857287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Acting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workshop that meets once a week to explore specific issues in acting; course content changes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2B8366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Poetry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Seminar on poetry drawing from English, American, and Commonwealth traditions from the Middle Ages to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seminar will introduce the student to a wide range of poems, critical vocabulary, and literary interpretations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0BA0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Novel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Historical view of the novel, drawing both on novels written originally in English and on those translated from other languages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145AF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323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Film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analysis and critique of a broad range of foreign and American films and an overview of film's history as a form of political, social, and cultural expression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contributes to the student's acquisition of a critical vocabulary and development of critical thinking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F38D2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Shakespeare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Concentrated study of early Shakespearean drama, especially the comedies and the histories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679F01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Shakespeare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Concentrated study of late Shakespearean drama, especially the tragedies and the romances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FBCE8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Journalistic Writing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builds on the basic skills of journalistic writing, interviewing, and fact gathering of Eng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213 Journalism: News Reporting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Advanced Journalistic Writing involves the writing of more complex and long form journalism that requires gathering and assimilating a greater range of information, asking more penetrating questions, comprehending and explaining more sophisticated and multi-faceted subjects, and/or first-person participation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adhere to the standard deadline demands of print publications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Stories produced in the class will contribute to the content of the College's student-run newspaper, La Vie Collegienne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231 (formerly 213) or DCOM 285, or permission of the instructor 3 credits</w:t>
      </w:r>
      <w:r>
        <w:rPr>
          <w:rFonts w:ascii="Times New Roman" w:eastAsia="Times New Roman" w:hAnsi="Times New Roman" w:cs="Times New Roman"/>
          <w:sz w:val="20"/>
          <w:szCs w:val="20"/>
        </w:rPr>
        <w:t xml:space="preserve">. </w:t>
      </w:r>
    </w:p>
    <w:p w14:paraId="1D2E479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ENG 331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Persuasive Writing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Investigation of the theory and practice of advanced composition and rhetoric in multiple communications contexts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introduces the student to classical and contemporary rhetoric, and contributes to the enhancement of persuasive writing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and ENG 140,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7E2B9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Editing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the theory and practice of editing, with an emphasis on reading closely, revising, creating headlines, and other aspects of refining and preparing copy for publication or online distribution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spring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231 (formerly 213),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5A829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Acting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Exploration of the relationship between the actor and the text through script analysis and the performance of scenes and monologues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spring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4FB83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Study of diverse topics that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Past topics have included Film Criticism, Environmental Literature, Sports Literature, and Small Town Life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vary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659D62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Communications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F79E31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392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112 or FYE 112, or at least one English Literature Survey (ENG 221-229);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0A07C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393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Writing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vary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D8508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Practical and professional work experience, on-or-off campus, related to the student's career interests, involving both on-site and faculty supervision, and generally limited to juniors and seniors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ENG 099 and permission of the chairperson; application form from Registrar's Office must be completed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Generally limited to juniors and seniors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0695331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African-American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Examination of African-American literature as a lens through which students may more clearly view the ways that African Americans have contributed to, been influenced by, appropriated and transformed notions of American identity, specifically conceptions of freedom, equality, gender, sexuality, religion, class, and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D5C51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Literature by Women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Investigation of the ways in which women from a broad diversity of cultural backgrounds respond to and reshape a tradition that has typically been gendered as masculine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explores the effects of culture, ethnicity, class, sexuality, and religion on women's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120 or 200-level literature survey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7F78F2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Post-Colonial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Investigation of the theory and practice of advanced composition and rhetoric in multiple communications contexts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introduces the student to classical and contemporary rhetoric, and contributes to the enhancement of persuasive writing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alternate fall semesters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3B85B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Multimedia Feature Writing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the fundamentals of feature writing, with an emphasis on specific kinds of research, interviewing, storytelling, and editing text for diverse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is run as a writing workshop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spring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231 (formerly 213) or ENG 233 (formerly 217),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84857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Creative Writing Portfolio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Formal collection of the student's completed creative work must be submitted to the department in partial fulfillment of the creative writing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 be offered every semester beginning in fall 2012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satisfactory/unsatisfactory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0C00AF2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Creative Writing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creates an advanced workshop experience for students focusing on creative writing equivalent to the higher-level literature and theory courses for students focusing on literature and criticism, and it applies particularly to those who may pursue graduate study or immediate professional application of their writing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Advanced Creative Writing also fills a particular need not currently addressed in the department catalog, which is advanced study of creative writing aesthetics and craft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Because the course will necessarily be populated with students nearing the end of their degrees, the workshop and creative collection components will more accurately prepare students for professional or graduate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14C0FE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ENG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Literature Capstone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Guides the literature concentrator through the creation of a long research paper suitable for use as a writing sample for graduate school application or other professional purposes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Usually offered every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satisfactory/unsatisfactory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standing (preferably spring semester), and a declared literature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E0A2B1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Anatomy &amp; Physiology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detailed study of the human organism according to levels of chemical and structural organization with special reference to cytology, histology, and organs of the integumentary, skeletal, muscular, and nervous systems and fluid and electrolyte balance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EXSC-101L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723F0F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101L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Anatomy &amp; Physiology 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EXSC-101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EXSC-101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18E004E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EXSC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Anatomy &amp; Physiology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detailed study of the human organism according to levels of chemical and structural organization with special reference to cytology, histology, and organs of the sense organs, endocrine, cardiovascular, respiratory, urinary, digestive and reproductive systems and genetics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 102L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527FAB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102L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Anatomy &amp; Physiology II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EXSC-102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EXSC-102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49CA033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120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Medical Terminology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terminology used by health care providers in clinical health care delivery, exploring medical word structure; terminology applicable to all body systems and medical abbreviations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5E937E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211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Human Movement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introduce principles, terminology, and function of the human body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topics will include joint movements, muscle action, and basic function associated with the neuromuscular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experiences will allow the student to visualize and demonstrate movement patterns associated with basic functional movement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EXSC-211L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F138A1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211L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Human Movement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EXSC-211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6BA56C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216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Human 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design of this course is intended to introduce the basic concepts of clinical human physiology under normal and pathological conditions with emphasis on the neuromuscular, cardiovascular, and endocrine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place emphasis on integrating lecture content as it relates to physiological mechanisms, experimental design and data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 exercises cover such topics as muscle contraction measurements, EMG spirometry, and ECG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EXSC 101/L and 102/L, or BIO 111/L and 112/L, or by permission of the chairperson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 216L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42DE99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216L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Human Physiology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EXSC-216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EXSC-216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066FD6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Healthcare Administration Law and Policy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 taught from an evidence-based perspective and serve to advance students' knowledge and creative inquiry related to the musculoskeletal rehabilitation process of common sports-related dysfunctions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exposed to the current best evidence supporting commonly used interventions including therapeutic, corrective, and functional exercise progressions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Critical thinking will be emphasized allowing students to compare and contrast protocol-based vs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criteria-based rehabilitation approaches of the extremities while emphasizing the current best evidence related to the concept of regional interdependence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A133C9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Corporate Fitness and Occupational Medicine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the exercise professional's role in the occupational health settings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see how physical activity is integrated into a healthy lifestyle and how that benefits individuals, organizations and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Strategies for changing employee health behaviors and worksite norms will be examined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Implementation, marketing, cost effectiveness and cost benefit analysis of corporate fitness programs will be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0767B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Exercise 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skeletal muscle structure and function and cardiovascular, respiratory, and neuro musculoskeletal physiology during exercise in general and special patient/client populations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methods of nutritional and physical assessment will be evaluated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EXSC 216, or permission of the department chairperson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A226D4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Fundamentals of Anatomy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introduce students to the basics of human anatomy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cover human muscle origins, insertions, and actions as well as describing in depth systemic anatomy of the skeletal, circulatory, ¬respiratory, renal, reproductive, and nervous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use a traditional lecture format and both anatomical models and computer software to aid in learning course material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112/L,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5C75DE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Psychosocial Aspects of Disease and Disability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course of the psychosocial implications of illness and disability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attention is given to cultural differences, adjustment models, family stress from caregiving, family violence, and normal grieving processes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69BB8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Environmental 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Examination of physiological adaptations to acute and chronic exposure to extreme heat, cold, and high altitude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EXSC 310, or permission of the department chairperson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4C4A1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Exercise Techniques and Physical Conditioning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 taught from an evidence-based perspective and serve to advance students' knowledge and creative inquiry related to the Musculoskeletal rehabilitation process of common sports-related dysfunctions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exposed to the current best evidence supporting commonly used interventions including therapeutic, corrective, and functional exercise progressions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Critical thinking will be emphasized allowing students to compare and contrast protocol-based vs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criteria-based rehabilitation approaches of the extremities while emphasizing the current best evidence related to the concept of regional interdependence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EXSC 211 and 310, or permission of the department chairperson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CC32D9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318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Psychology of Health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an overview of the relationship between psychological factors and health status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Evidence-based theories and models related to psychology of health will provide the framework for this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adherence, behavior and personality, stress/coping, and psychological factors that impact engagement in the healthcare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B906D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Training and Conditioning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 taught from an evidence-based perspective and serve to advance students' knowledge and creative inquiry related to the musculoskeletal rehabilitation process of common sports-related dysfunctions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exposed to the current best evidence supporting commonly used interventions including therapeutic, corrective, and functional exercise progressions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Critical thinking will be emphasized allowing students to compare and contrast protocol-based vs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criteria-based rehabilitation approaches of the extremities while emphasizing the current best evidence related to the concept of regional interdependence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3496D0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EXSC 412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Psychosocial Aspects of Disease and Disability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course of the psychosocial implications of illness and disability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attention is given to cultural differences, adjustment models, and family stress from caregiving, family violence, and normal grieving processes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E7B0F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Nutritional Aspects of Exercise and Eating Disorders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educate exercise science majors on the basics of exercise nutrition, as well as the impacts that body image can have on eating habits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explore details of macronutrients, micronutrients and proper hydration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correctly identify nutritional needs of persons undertaking a variety of levels of physical exertion, and be proficient in educating their patients of those needs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understand disordered eating patterns, their physiological and psychological impacts, and will be able to identify obvious and subtle signs of disordered eating patterns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via a review of current literature, the known effective and ineffective methods for treating patients with disordered eating, including when additional health care referral is indicated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7C689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Personal Training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knowledge of leadership skills necessary to design, implement and evaluate safe and effective personal training programs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placed on individualized fitness instruction and the development of training programs for cardiovascular health and strength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Observations within the field will be available as well as opportunities to apply introductory concepts of exercise training through practical application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C45A0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Cardiac Rehabilitation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educate exercise science majors on the basics of inpatient and outpatient cardiac rehabilitation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Instruction will include lecture, laboratory assignments, simulated patient examination and treatment, and possible observation of a functioning cardiac rehabilitation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FBF29E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Pharmacology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introduction to the general concepts and principles of pharmacology as it relates to the discipline of exercise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Pharmacokinetics and pharmacodynamics principles will be addressed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practical knowledge of Pharmacology including indications, contraindications, precautions, dose information, allergies, drug interactions and adverse side effects of prescription and non-prescription drugs as they relate to injuries or illnesses commonly acquired by the physically active person will be presented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Performance-enhancing substances (ergogenic aids) and an introduction to the process of drug testing in sports will also be a significant portion of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B6FE1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Research Methods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introduction to evidence-based/critical inquiry in physical therapy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Basic search techniques are introduced with practical application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student will refine search strategies for both the health/medical literature and the evidence-based websites to emphasize the role of peer-reviewed literature in the application to the basic elements of exercise or performance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ethical issues of medical research and the role of Institutional Review Boards for the protection of human subjects are emphasized through historical perspectives and current guidelines published by NIH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scientific peer-review process and components required for publication are reviewed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E3FD37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Practicum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3-4 credits</w:t>
      </w:r>
      <w:r>
        <w:rPr>
          <w:rFonts w:ascii="Times New Roman" w:eastAsia="Times New Roman" w:hAnsi="Times New Roman" w:cs="Times New Roman"/>
          <w:sz w:val="20"/>
          <w:szCs w:val="20"/>
        </w:rPr>
        <w:t xml:space="preserve">. </w:t>
      </w:r>
    </w:p>
    <w:p w14:paraId="61A12F4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462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Practicum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field experience in exercise science and health promotion and to apply knowledge and skill obtained in core course work in an exercise setting and to become familiar with the operational and procedural aspects of a clinically-based facility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3-4 credits</w:t>
      </w:r>
      <w:r>
        <w:rPr>
          <w:rFonts w:ascii="Times New Roman" w:eastAsia="Times New Roman" w:hAnsi="Times New Roman" w:cs="Times New Roman"/>
          <w:sz w:val="20"/>
          <w:szCs w:val="20"/>
        </w:rPr>
        <w:t xml:space="preserve">. </w:t>
      </w:r>
    </w:p>
    <w:p w14:paraId="7F9FEB4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EXSC 511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Anatomy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Explores human neuromusculoskeletal, cardiovascular, pulmonary, and integumentary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include cadaveric dissection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GPA greater than 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PHT 511] </w:t>
      </w:r>
    </w:p>
    <w:p w14:paraId="35128C0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FIN 283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Financial Instruments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introduction to many modern financial instruments such as bonds and other fixed income products, stocks, mutual funds, ETFs, derivatives, and securitization products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cover the structures of these instruments, their uses for individuals and companies, and basic computational modeling of their value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112 or MAS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39335C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FIN 381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Corporate Finance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is designed to meet the Society of Actuaries (SOA) standards for Validation through Educational Experience (VEE) in the area of corporate finance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covers topics including defining the core concepts of corporate finance including: financial instruments, sources of capital and their costs, dividend policy, capital structure, capital budgeting, financial performance assessment, exchange rate risk, hedging, and arbitrage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ASC 385,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182B41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FIN 382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Financial Modeling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study a variety of financial models including underlying theory and computer implementation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stationary, autoregressive, moving average, mixed, and ARIMA models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Additional topics such as statistical model testing, volatility models, or portfolio optimization may be included based on time constraints and student interest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ASC 385, MAS 371; and FIN 283 or ASC 386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44857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French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Develop basic communicative proficiency in French and French-speaking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does not meet the new "Language and Culture" requirement of the common learning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C00FC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FRN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French Speaking World - Elementary Level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active and immersive language and culture course, taught almost entirely in French in which students will develop elementary-level skills in listening, speaking, reading and writing in French and cultural awareness of the cultures associated with French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101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FRN 102L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42A02F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200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French- Speaking World - Intermediate Level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active and immersive language and culture course, taught almost entirely in French in which students will develop intermediate-level skills in listening, speaking, reading and writing in French and cultural awareness of the cultures associated with French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102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FRN 200L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AC05DA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French- Speaking World - Advanced Level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Intensive practice and analysis of written and spoken French, including phonetics and phonology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Development of more complex grammatical structures and advanced writing skills through composition assignments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Reading and presentations will prepare students for academic study and successful acculturation in a French-speaking country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200 or placement test 4 credits</w:t>
      </w:r>
      <w:r>
        <w:rPr>
          <w:rFonts w:ascii="Times New Roman" w:eastAsia="Times New Roman" w:hAnsi="Times New Roman" w:cs="Times New Roman"/>
          <w:sz w:val="20"/>
          <w:szCs w:val="20"/>
        </w:rPr>
        <w:t xml:space="preserve">. </w:t>
      </w:r>
    </w:p>
    <w:p w14:paraId="60D591A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French Culture and Civilization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overview of French culture, history, and geography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 cultural values and beliefs will be analyzed and compared to values and beliefs in American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280 or placement test with the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C429B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360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Francophone Cultures and Civilizations Countries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the culture and civilization of Francophone countries outside of France, countries where French is one of the languages spoken and where it is the main vehicle of literature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Cultural values and perspectives will be analyzed and compared to values in American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280 or placement test with the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24214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375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French and Francophone Film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significant contributions to cinematic art in French and Francophone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Films spanning the century between the silent era and the present day will illustrate how French-language forms of cinematic expression have contributed to a world-wide cultural heritage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280 or equivalent,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order to receive DSP credit, students must have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C217AB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380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Global Issues in French and Francophone Societies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Explores current political, social, and economic topics such as immigration, the European Union, rights of minorities, the colonial legacy, and globalization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280, or placement with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B6E585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405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Readings in French and Francophone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Varying topics which focus on particular authors, genres or literary themes in French or Francophone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Examples may include: 20th Century: Confronting/Constructing Modernity; Women Writers; Writers of Negritude; Drama and Revolution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FRN 280 or placement test with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340A80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FRN 480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Capstone Senior Seminar in French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Culminating experience for the French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Focus on synthesizing knowledge from previous courses into a broad historical and cultural framework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Final project will take the form of an extensive research paper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 least 20 hours of French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279D50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FYE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First Year Experience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 seminar-style course that promotes intellectual inquiry and develops competencies essential to meet the rigorous curricular demands of our College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primary focus is on writing with a secondary focus on critical reading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a companion component of the course supports students' successful emotional and intellectual transition to college by addressing strategies for time management, classroom preparation, and examination preparation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be introduced to relevant campus resources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First Year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6EE3CE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FYE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First Year Experience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continues FYE I's focus on writing and critical reading with an added emphasis on information literacy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learn library research techniques, including how to evaluate the quality and relevance of sources, and use information legally and ethically, culminating in a research paper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the companion component of the course, students explore their future careers at LVC by developing a personal curricular map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identify their strengths and skills that need additional development, while reflecting on their first-year curricular and co-curricular experiences and establishing both short and long term goals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First Year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 111, FYE 111, FYS 100,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CA2DE6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FYE 113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the LVC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transfer students to the LVC experience by providing them with the knowledge and resources essential to success on our campus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restricted to New Transfer Students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First Year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F3A212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GLB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Crossing Borders Globalization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students to the multiple dimensions of international issues, events, and structures from an array of perspectives by examining cultural, social, geographic, economic and political borders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15CC6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GLB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Internships provide Global Studies students with opportunities to achieve academic credit internships with local and regional employers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a high impact educational opportunity, the internship experience allows students to gain knowledge and experience, learn in a "real world" environment, explore a chosen profession and achieve academic credit for their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Employers often seek out talented, motivated, and skilled global studies interns as a way of supporting their organizations' project needs and finding future employees while providing undergraduates with an exceptional learning experience in their area of interest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Internship opportunities are currently available at the World Affairs Council-Harrisburg, Church World Service-Lancaster, or while studying abroad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Other internship opportunities are available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Successful completion of the internship is contingent upon the student completing a reflective paper detailing the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Majors are recommended to pursue an internship opportunity during their junior or senior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2350387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GLB 460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Collaborative Undergraduate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collaborate with faculty on actual research projects, learning about both a particular topic in the Global Studies discipline and the research process in general and making an original contribution toward the scholarly understanding of the subject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Collaborative undergraduate research requires that Global Studies majors work closely with a faculty member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Research projects provide an intensive experience for the student that complements, enhances, and even surpasses the traditional classroom since the experience normally involves presentation of research at an academic conference in the discipline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considered the primary collaborator-learners with the faculty member as a collaborator-advisor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main goal of collaborative inquiry is to build and enhance students' information literacy and higher-order critical thinking and communication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professor and student(s) are/is expected to produce a research manuscript that could be presented at an academic conference/professional meeting in the discipline or submitted for consideration of publication to an academic journal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57939A1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GLB 461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International Research Project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Global Studies majors studying abroad for at least one full semester will initiate an independent study with an LVC faculty member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expected to develop and complete an independent research project that connects both to their curriculum abroad and to their major at home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who successfully complete GLB 461 will earn at least 3 credits that will be applied to the Global Studies major at the same time they are earning credits abroad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Global independent study often serves as the catalyst for a student's continued research after returning to LVC in the form of an honors thesis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may enroll in 3 credits of GLB 500 in order to prepare their thesis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48AD17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GLB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Synthesizing the Global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interdisciplinary capstone experience, Global Studies students will synthesize and integrate classroom-based material with study abroad and deeper learning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interdisciplinary capstone experience is required of all majors in Global Studies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presumes the student has studied abroad and will draw on that experience throughout the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challenge students to integrate and synthesize coursework from the Global Studies major with study abroad, collaborative undergraduate research, internships, global independent study, honors thesis, and/or the European Union Simulation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to discussing shared readings on key topics relevant to the various majors and tracks, a substantial part of the semester will be devoted to the preparation and oral presentation of an integrated major independent research paper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Study Abroad, major in Global Studies and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92F17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GLB 500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may enroll in up to 3 credits of independent study during the final semester that they are preparing an honors thesis in Global Studies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5C471CC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GLB 501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Research Abroad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Global Studies majors will initiate and complete an independent study project during their study abroad experience under the direction and supervision of an LVC faculty member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27EC8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GLB 599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Honors in Global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with junior or senior standing are eligible to apply for Departmental Honors in Global Studies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must have a GPA of 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in their major courses and a cumulative GPA of at least 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requirements must be met both at the time of application and at the time of graduation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honors program includes a substantial piece of work requiring extensive independent research, resulting in a high-caliber thesis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thesis of this quality requires sustained research effort throughout at least one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Normally, students will develop and write their thesis as part of a GLB 500 Independent Study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who successfully complete and defend their Honors project will receive recognition on their College transcript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9A93ED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German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Introductory course in German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Aimed at developing basic communicative proficiency in German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Also offers insights into German-speaking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does not meet the new "Language and Culture" requirement of the common learning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DCDBD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German-Speaking World - Elementary Level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active and immersive language and culture course, taught almost entirely in German in which students will develop elementary skills in listening, speaking, reading and writing in German, awareness of the cultures associated with German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101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GMN 102L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FEA3B6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200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German- Speaking World - Intermediate Level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active and immersive language and culture course, taught almost entirely in German in which students will develop intermediate-level skills in listening, speaking, reading and writing in German, awareness of the cultures associated with German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102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GMN 200L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7F644D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GMN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German- Speaking World - Advanced Level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Intensive practice and analysis of written and spoken German, including phonetics and phonology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Development of more complex grammatical structures and advanced writing skills through composition assignments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Readings and presentations will prepare students for academic study and successful acculturation in a German-speaking country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200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DBB1B0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305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Summer Study in Germany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four-week German language and culture course provides students possessing intermediate to advanced proficiency with an intensive linguistic and cultural immersion in an authentic German university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combines daily classroom instruction with organized cultural activities and excursions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Language of instruction is German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Offered each summer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200 or equivalent,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E08EDB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345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German Linguistics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Introduces students to the study of the linguistic systems of German (syntax, phonology, lexicon and morphology), the diversity of German (regional and social variations inside and outside of Europe), and the interconnectedness of German with culture, society, and identity-formation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Develops intercultural competence (skills needed to successfully communicate in various cultural contexts) through comparison with language use in America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280 or placement test with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794E1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German Culture and Civilization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overview of German culture, history, and geography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 cultural values and beliefs will be analyzed and compared to values and beliefs in American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280 or placement test with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5895E9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375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German-Language Film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examine significant contributions to cinematic art in German/speaking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Films spanning the century between the silent era and the present day will illustrate how German forms of cinematic expression have contributed to a world-wide cultural heritage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280 or placement test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order to receive DSP credit, students must have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1FEEEF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380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Global Issues in German-Speaking Societies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Explores current political, social, and economic topics such as immigration, the European Union, rights of minorities, the totalitarian legacy, and globalization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280, or placement test and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C23773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410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Readings in German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Works of fiction and nonfiction selected to explore a particular topic or theme, analyzing the beliefs and values expressed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include: Berlin in Literary Imagination; Zeitenwenden; The Image of America in German-speaking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280 or placement test and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7A0627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440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German in Pennsylvania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discover and study the wealth of German culture in the state of Pennsylvania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to background readings to gain historical and cultural context, students research authentic historical documents, some of which have never been published or translated into English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280 or placement test with the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EEDB2D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460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Genres in German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Works of fiction and nonfiction selected to explore a particular genre (short stories, novella, etc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analyzing the specific features of the genre and beliefs/values expressed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Examples may include: Comedies from Hroswitha to Jelinek; Lieder from the Minnesanger to Rammstein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GMN 280 or placement test with the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FF2AC8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GMN 480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Capstone Senior Seminar in German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be a culminating experience for the German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such, the focus of the course is on synthesizing knowledge from previous courses into a broad historical and cultural framework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Final project will take the form of an extensive research paper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 least 20 hours of German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BD0DF3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GRK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Classical Greek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Through a study of the formation of nouns, verbs, and other parts of speech, students will begin to learn how to read Classical Greek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At an early stage in the learning process, the class will read and discuss inscriptions and stories in the Greek language set within the context of the daily life of the ancient Greek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So students of GRK 101 will advance in their appreciation of ancient Greek history, politics, and thought as revealed in mythology, religion, philosophy, literature and art of ancient Greek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710926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GRK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Classical Greek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in GRK 102 continue to learn Classical Greek through additional vocabulary and study of syntax as well as less common verb and noun forms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continue to learn formal intermediate grammar, by reading Greek, and not through abstract grammatical presentations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GRK 101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1CD6D8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103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Ancient World: the Dawn of Civilization to the Fall of the Han and Roman Empires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development of civilizations from the development of human civilizations to the end of the first era of empire building in India, China, and the Mediterranean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the river valley civilizations of Mesopotamia, Egypt, India, and China; the formation of great philosophies and religious traditions in Asia and Greece; and the first empires in the Mediterranean world, India, and China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F0CF6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HIS 104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Second Age of Empires: World History from the Fall of Rome to the Mongol Invasions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second phase of empire building in world history, spanning the period from the fall of Rome in 476 to the end of the Middle Ages in Europe and the end of Mongol domination in Asia and Russia by 1450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the Byzantine Empire; the gradual recovery of Europe after the fall of Rome; the renewal of China under the T'ang and the Song Dynasties; the Islamic dynasties in the Middle East, Africa, India, and China; the pre-Columbian empires of Latin America; and the Mongol invasions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51950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105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Formation of the Modern World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survey of modern world history (ca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1450 to the present) explores key developments in the formation of the modern world, from the knitting together of Afro-Eurasia and the Americas to the emergence of global capitalism, colonization, and the nation-state system to the world wars of the 20th century, the Cold War and its aftermath, the process of globalization, the rise of Islamic extremism, and the intensifying impacts of global climate change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Bringing past and present together into a coherent analytical framework, the course encourages students to analyze contemporary global and domestic issues from diverse cultural perspectives, and to engage in ongoing reflections about their own culture and other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D036D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125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United States History to 1865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major events and developments in America from Columbus to the Civil War, with emphasis on the creation of a distinctive American society from the interaction of different cultures, ethnic groups, and ideas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 themes include the transformation of European cultural ideas in colonial America and the impact of republican ideology, democratization, and the spread of the market economy between the Revolution and the Civil War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D4C08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126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United States History since 1865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American history from 1865 until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learn about important themes in recent history such as the tension between property rights and human rights, pluralism and white supremacy, and ideological and political struggles over the regulation of capitalism, and the proper role of the federal government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BE9EC0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150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Business of History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orient History majors to the wide variety of occupations available to them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Some go into law, business, public policy or politics, while others work in museums, archives, national parks or the military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introduced to people applying their History degrees to the real world, and will survey ways to research professional opportunities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80FC5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Historical Geography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historical geography and to the concept of historical-geographic change over time in various parts of the world, focusing on prominent scholars and scholarly communities that examine key aspects of contemporary and human physical landscapes, especially with regard to agriculture, land use, urbanization, transportation, settlement, industry, migration, and disease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020F82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207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Europe in the 20th Century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main political, social, economic and intellectual developments in twentieth-century Europe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POL 207] </w:t>
      </w:r>
    </w:p>
    <w:p w14:paraId="0BDC3DD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History of Modern France, 1750 to the Present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French history from 1750 to the 1980s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provides an overview of the political, social, economic, and cultural history of France from the late eighteenth to the late twentieth century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address a variety of themes from the standpoint of France's place in European history as a whole but also in terms of the uniqueness of the French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Some of the themes covered by the course will include: France's revolutionary tradition; the development of a democratic society; the French pattern of gradual industrialization; the persistence of the French peasantry; the socialist movement and syndicalism; the evolution of the radical right; imperialism; French communism; intellectual movements in literature, philosophy and the arts; France and Europe in the post-war period; women in French society; and the role of minorities in France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examine the ways in which these themes relate to issues confronting contemporary France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3C525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Law and Government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key cases to study important doctrines established by the Supreme Court with respect to the structure and functions of the constitutional system (judicial, legislative and executive power and federalism)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is a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LAW 215] </w:t>
      </w:r>
    </w:p>
    <w:p w14:paraId="7430C76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217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Women in Modern Europe, 1750 to the Present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exploration of the position of women in Modern Europe from 1750 to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focuses around the tensions between women's difference and demands for equal treatment as this theme has played out through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begin with a discussion of gender in history and then proceed to examination of women in pre- industrial Europe, the French Revolution, the industrial revolution, nineteenth-century reform movements, feminism and the suffrage movement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Twentieth century themes include the "new" woman, women in communist Russia and under the fascist regimes, the impact of two world wars on women's roles, the welfare state, and finally, contemporary feminism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5E1D7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HIS 220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Colonial America: a History in Red, White, and Black</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interactions between three very different cultures--American Indians, Africans, and Europeans--on the North American continent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on the ideology and methods by which Europeans came to dominate the area, and how both Indians and Africans struggled to preserve their identity in an increasingly white-dominated colonial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B9CF6B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Electing the President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the current presidential election as a case study from which students can analyze the history of American parties and elections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use political science concepts such as realignment and dealignment to study the rise and fall of the various "party systems" in American history, and will attempt to place the current presidential election within its historical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POL 230] </w:t>
      </w:r>
    </w:p>
    <w:p w14:paraId="5FB24CF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American Military History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analysis of American military institutions from Old World tradition to the post-Persian Gulf era with emphasis on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Army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402C5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Working-Class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incorporates a variety of approaches to working class studies: historical, sociological, cultural, and political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learn about the history and current practice of the labor movement and the different ways workers have organized politically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primary focus of the class will be on the US, but some comparisons to other countries will be made to help highlight what is specifically American about our class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F2332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Historian's Craft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basics of historical research and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most important goal of the course is to help students produce a clearly written research paper, with footnotes and a bibliography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primary source paper and other writing assignments will prepare the students for the achievement of this goal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Class discussion will revolve around analysis of various types of primary sources, secondary sources, journal articles, issues of interpretation, and research methods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include several research trips to libraries, archives, historical societies, or local history collections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at least one of the following: HIS 103, 104, 105, 125, 126 or 127;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A0B9A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Topics in Political History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examine specific topics in political history, with a focus on either US, European, African, or Latin American political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topical emphases might include 19th and 20th Century US Political History; the impact of Colonial and Post-Colonial African Political History; Populist Politics in 20th &amp; 21st Century Latin America; and Transformation in European Political Systems in the 20th &amp; 21st Centuries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be announced two years in advance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4FE2F5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Topics in Economic History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seminar will focus on topics in economic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modern market economy has created unprecedented productivity growth that has lifted billions of people out of grinding poverty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For the first time in history, there are more people who are overweight than underfed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examines the origins and the current state of a world economy with profound contradictions and possibilities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delve into the various ways the modern economy emerged and the different paths taken by different countries, or by the United States at different points in time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also look at the various ways that historians and other scholars have understood the economy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6A7B3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Topics in Comparative History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seminar will focus on topics in comparative history with a focus on European, Asian, and African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might include World War I, imperialism, nineteenth-century Europe, revolutions, or religion and violence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comparisons might be within the context of European history, or might compare topics across the continents of Europe, Africa, and Asia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be announced two-years in advance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04B9D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254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Topics in the History of the Americas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seminar focuses on questions, issues, and themes in the history of the Americas (i</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the Western Hemisphere)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Topical and thematic emphases might include: Race, Class &amp; Gender in the Americas from the Age of Revolution to the Present; Comparative Slavery &amp; Post-Emancipation Societies in the Americas; Social Movements &amp; State Formation in the Americas; and the Americas during the Cold War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Topical focus will be announced two years in advance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and at least two 100-level courses in History;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59C83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275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Modern Latin America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the histories and cultures of the nation-states and peoples of modern Latin America, focusing on the period from the Age of Revolution to the present day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 topics include the principal legacies of the precolonial and colonial periods, the formation of nation-states from the early 19th century, social and cultural history, race relations, class formation, neocolonialism, US-Latin American relations, economic dependency, political transformations, dictatorship and democracy, social revolution and counterrevolution, and the enduring conflict between progressivism and neoliberalism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63BE4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Evolution for Everyone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offers students an introduction to evolutionary theory and empirical research, especially as it applies to history and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Evolution is powerful, elegant and easily understood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human frame and brain evolved over time, and understanding how that happened will help understand the past and present of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8775C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HIS 303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on the History of South Africa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seminar on the history of South Africa especially from the 1920s to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colonization, conflicts between European settlers and natives, the development of capitalism, the dynamics of black South Africans under apartheid, and the bloody struggle for and against national liberation in the early 1990s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Junior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HIS 273 is recommended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BDE77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on the History of Brazil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history of Brazil from the colonial period through the present day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primary focus will be on the period from the arrival of the Portuguese Court in 1808 until the "abertura," or re-democratization of the 1980s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Some of the topics that will be covered in the course include: 1) the historical development of the Brazilian nation-state and 2) the development of a Brazilian "national"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Thus recurrent themes will include political organization and participation, economic growth and development, nationalism, authoritarianism and re-democratization, social organization and stratification, cultural production, and race relations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Junior standing or permission of the instructor, HIS 274 or 275 is recommended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64FB4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History of Mexico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Mexican history from before the Spanish conquest to the present day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approach is chronological, topical, and thematic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Critically engaging with a wide variety of course materials, students will gain specific factual knowledge about Mexican history, including major figures, events, and trends; explore how the histories of the United States and Mexico have grown increasingly entwined; and examine diverse aspects of Mexican history, society,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A09684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on World War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and in-depth study of World War I</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topics covered include the causes of the war; the military history of the war; the social, economic, and cultural changes that resulted; the terms and consequences of the peace; and ways in which the memories of the war were constructed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Although the course will focus on Europe where most of the war was fought, students will also examine the impact of the war on Russia and Europe's overseas colonies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Junior or senior standing and one prior history class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F150B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American Revolution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in-depth study of why Americans declared their independence and how they won the Revolution and worked to build a republic in a hostile world of monarchies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Particular attention is paid to major issues on which historians of the period disagree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B1704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Civil War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how sectional divisions over slavery led to a bloody war and reshaped American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2DA67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Ruling Class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offers students a chance to explore the origins, histories, institutions, and current practices of the American aristocracy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about how the very rich families that currently enjoy enormous hereditary wealth obtained and maintain their fortunes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investigate the histories and current policies of the institutions that protect and promote the wealthy such as corporations, the stock market, and government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5900E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Public History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students to the field and practice of public history, or "history beyond the walls of the traditional classroom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We explore the many ways that historians, curators, archivists, and others research, preserve, and present historical topics to public audiences in museums, archives, historical societies, and via electronic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Exposing students to the theories and practices on the presentation of history to public audiences, the course combines in-class study, presentations by public history experts, service-learning at an area museum, archive, or historical society, and student presentations of their service-learning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Two courses in History; at least one at the 200-level or above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852CC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Field experience related to student's work, research interests, or graduate school plans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journal and paper in addition to field work are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may take up to 6 credits per semester and up to 12 credits during the summer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Junior or senior status; overall GPA of at least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completion of registration forms; approval of internship site by student's advisor prior to registration; approval of department 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5E13E6B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460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Undergraduate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students in political science, history, and international studies opportunities to obtain credit for engaging in undergraduate research projects under the faculty supervision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engage in research projects with faculty on a range of topics, subject to approval of the individual faculty member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Completion of one course in History; sophomore standing,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1-6 credits</w:t>
      </w:r>
      <w:r>
        <w:rPr>
          <w:rFonts w:ascii="Times New Roman" w:eastAsia="Times New Roman" w:hAnsi="Times New Roman" w:cs="Times New Roman"/>
          <w:sz w:val="20"/>
          <w:szCs w:val="20"/>
        </w:rPr>
        <w:t xml:space="preserve">. </w:t>
      </w:r>
    </w:p>
    <w:p w14:paraId="3C86260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HIS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Senior Seminar in History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Focus on a theme in history such as World War I, the industrial revolution, or the Enlightenment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topics will be approached from a variety of perspectives (economic, political, or social for example) and from the viewpoint of many national histories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Class meetings will include discussion of course readings, research methods, and the historiography related to the theme of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write a research paper on some aspect of the course topic utilizing a variety of primary and secondary sources and present their research to the class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Senior history majors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6E0C4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IDS 179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VALE Conference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first-year through senior-level course for all music business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is a forum for speakers from the industry and returning summer MBS interns to discuss current events in the music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is the catalyst for the design and facilitation of the annual music industry conference (LVC-MIC) held each fall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5D9AD9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IDS 199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Vale Records Label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the nucleus of the recording label branch of the R/Evolution Music Group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it, students will apply various skills in the real-world environment of a record label, including marketing, e-commerce, music recording, artist development, copyright clearance, and more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AE4B99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IDS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Intergroup Dialogue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offers an interdisciplinary, historical, critical examination of race in the United States and in a transnational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Although race is no longer held by scientists to have any biological reality, it has obviously played a central role in the formation of legal codes (from segregation to affirmative action), definitions of citizenship, economics (from slavery to discriminatory loan arrangements), culture (music, dance, literature, fashion), and identities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Where did the concept of race come from? How has it changed over time and across space? What pressures does it continue to exert on our lives? By looking at a range of cultural texts, visual images, and historical events where racial distinctions and identities have been deployed, constructed and contested, we hope to give students an understanding of how and why race matters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 least sophomore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By instructor permission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AFDAE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130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Interfaith Honor Society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LVC's Interfaith Honor Society (Iota Eta Sigma) encourages student exploration of the faiths of others in light of the student's own religious identity both in and beyond the classroom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inducted within the Society once program requirements are met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Completion may occur at any point during a student's enrollment at Lebanon Valley College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Spiritual Life, Service, and Volunteerism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C6D809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140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Alternative Break Trips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Through LVC's Alternative Break Trip program, students travel in a group to serve within a community outside of the central Pennsylvania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Five full days of service are complemented by evenings of extended individual and group reflection with the goal of connecting and extending knowledge from their academic studies to issues facing the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One afternoon and evening of celebration allows for exploration of the cultural assets of the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Spiritual Life, Service, and Volunteerism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4FEC304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172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Study Abroad in Quebec, Canada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two-week program that offers opportunities for incoming LVC students to travel with College faculty and a select group of other incoming students during the summer before their first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Participation is open to students in any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earn three credits during this cultural immersion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305B9F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Theory and Practice of Tutoring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peer tutoring from various perspectives that highlight the situated nature of the learning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about the theoretical foundations of and best practices for peer tutoring, focusing on effective group tutoring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requirements for all Pod Leaders (chosen by recommendation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Pod leaders are chosen based off of several criteria: (1) Students must be recommended by the professor, who identifies strong students based off of leadership capabilities, class performance, and reliability; (2) Students must have at least a 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cumulative GPA; (3) Student must have completed the course with a B+ or higher; (4) Student must complete an interview with the Director of the Center for Writing &amp; Tutoring Resources, during which the Director will explain the IME and ensure the student has adequate time to devote to the course; (5) Student must complete an online training program consisting of six modules before tutoring can begin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DBBF0D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Putnam Competition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Putnam Competition is arguably the most challenging and prestigious mathematical competition for undergraduates in the US and Canada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engage in small group problem solving sessions with peers and faculty in order to develop skills and strategies for approaching challenging mathematical problems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December students will apply these skills by taking part in the competition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Completion of MAS 112 (or MAS 162, with approval) and application through the Mathematical Sciences department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E13B6E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Buenos Aires, Argentina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spring semester program offers students at any level of Spanish language proficiency the opportunity to learn and improve their language skills in one of South America's largest cities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can fulfill LVC's six credit foreign language general education requirement and take Latin American culture classes taught in English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455CC8B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Melbourne, Australia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semester program offers students the opportunity to take courses abroad equivalent to LVC major, minor, and general education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live and take four courses at Monash University, located 30 minutes outside of Melbourne's city center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138CAD3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243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Shanghai, China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semester program offers students the opportunity to take an introductory Mandarin language course, combined with relevant contextual courses that will help the student's further understand Chinese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courses examine the development and role of a global China over recent years, with a focus on their history, culture, business and politics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challenging part-time internship in a variety of disciplines is available to students, at all levels of language ability, in businesses, non-profits and non-government agencies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16DDA1D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IME 246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Santo Domingo, Dominican Republic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offers students in any major who have completed coursework in Spanish at the intermediate-level plus one advanced Spanish course, the opportunity to participate in a total immersion cultural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4F96C24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247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Santiago, Dominican Republic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offers students in any major who have completed coursework in Spanish at the intermediate-level plus one advanced Spanish course, the opportunity to participate in a total immersion cultural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65A7B2F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249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London, England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semester program offers students in any major the chance to complete certain LVC major/minor, general education, and elective requirements in a suburb of the world's most livable large cities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attend Kingston University with British natives and other multinational students enrolled in a wide range of stimulating and flexible courses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6D8AC9F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Montpelier, France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semester program offers students in any major who want to improve their knowledge of the French language and culture the opportunity to take courses in almost all areas of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Montpellier, as the regional capital of Languedoc-Roussillon, plays a predominant role in the development of southern Europe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is a highly-desirable location for companies that recognize the shift of European economics to the south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offers easy access to the large metropolitan areas of the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IML is ideally located right in the heart of the historic city center, offering a unique combination of high-level education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Montpellier is primarily a university-city of 50,000 students, more than 2,000 coming from all over the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city enjoys good weather and has easy access by rail and air with the rest of France and Europe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0073B13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Berlin, Germany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is offered to students in any major who have completed at least one year of college-level German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Courses are tailored to Americans at the beginner or intermediate German language level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7162A81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254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Athens, Greece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offers all majors an education at the Athens Centre, which is located in the same part of Athens where the first modern Olympics were held in 1896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program is especially designed for students interested in learning about the origin of European culture, which strongly influences our American society today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Athens Program offers an opportunity to explore those origins with the support and guidance of a strong academic focus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70D7E9D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Perugia, Italy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Umbra Institute provides LVC students fall and spring semester program options in the medieval city of Perugia, Italy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can choose from a variety of courses with integrated field trips to famous Italian cities and sites, community engagement opportunities outside of the classroom, and extra-curricular activities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6323D1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258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Hamilton, New Zealand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offers students the opportunity to take four courses abroad in almost any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705F45F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Belfast, Northern Ireland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spring semester program offers Audio and Music Production majors the opportunity to take courses in their major at a large university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120B288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Valladolid, Spain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offers students in any major who have completed coursework in Spanish at the intermediate-level plus one advanced Spanish course, the opportunity to participate in a total immersion cultural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Valladolid, the largest regional capital in Europe, is located about 100 miles northwest of Madrid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is famous for the purity of its spoken "Castellano," or Castilian Spanish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program is located at the Universitas Castellae, a private institution dedicated to teaching the Spanish language to university students from other countries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511EDE8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267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Philadelphia, PA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offers students in any major the chance to complete an internship in a city while earning academic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Philadelphia Center provides opportunities for professional exploration, intellectual development, and personal growth in the heart of America's fifth largest city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Their accredited program features field placements, academic courses, and independent living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84B6A7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269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Semester in Washington, DC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fall or spring semester program offers students in any major the chance to complete an internship in the heart of our nation's capital while earning academic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Washington Center provides opportunities for professional exploration, intellectual development, and personal growth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Their accredited program features a field placement, forum, and an elective class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7040EC8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IME 274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Study Abroad in London, England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three-week summer program will focus on comparing and contrasting the national education curriculum in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with our state curriculum in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teaching training programs in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and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and the structure and role of Parliament and Congress in regulating educational practices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through in-class instruction, host school visits for teaching observations, and excursions to museums and popular tourist attractions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05BF4DA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Study Abroad in Ormskirk, England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3-week program studying and traveling in the glorious countryside of England's Lake District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participate in the EDU 450 course, Teaching the Young Adolescent, Aged 10-15, at Edge Hill University in Ormskirk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will include an invaluable practicum experience in an English Middle School setting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1712487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279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Study Abroad in Wurzburg, Germany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four-week summer program is offered to students in any major who have completed at least two years of college-level German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program combines daily intensive classroom instruction with organized cultural activities and excursions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enroll in a four credit advanced German course that can be applied toward a major or minor in German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is taught by experienced German faculty from LVC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3721C4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282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Study Abroad in Perugia, Italy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summer program in Perugia, Italy is offered in conjunction with the three credit course: Gastro-Philosophy: Reflections on Place, Time, and Identity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led on excursions to sites such as an Italian butchery, a local vineyard, and an overnight trip to Venice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3BB3819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284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Study Abroad in Maastricht, Netherlands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summer program offers students in any major the opportunity to learn about the different facets of Europe and the European Union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enroll in two courses which focus on the economic and socio-cultural aspects of Europe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7080829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IME 287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Study Abroad in Barcelona, Spain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three-week study abroad program will immerse students in the art and culture of Barcelona, Spain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the architectural evolution of the city from its ancient origins to the present, the development of the Modern art movement in the work of pioneering artists such as Picasso and Dalí, and the contemporary aesthetic of Barcelona as a global center of cultural tourism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will travel to numerous sites of interest in Barcelona and the surrounding region of Catalonia, providing students with ample opportunities for exploration and on-site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 through the Office of Global Education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0D1E757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ITA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Italian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Introductory courses in Italian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Aimed at developing basic communicative proficiency in Italian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Also offers insights into Italian-speaking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48CCF8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ITA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Italian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introductory course in Italian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ITA 101 or equivalent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039AC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ITA 205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Italian Conversation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Italian Conversation offered in the fall semester is an opportunity for those who have studied in Italy to share about their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For those who have not yet been, it is an opportunity to put into practice skills learned in Elementary Italian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choose the cultural topics to be covered from a list that includes travel, neighborhoods and food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Focus will be on presentations in each of these areas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Grammar is reviewed and put into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ITA 102, or 1 semester of study abroad in Italy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A55D1D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ITA 206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Italian Conversation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Italian Conversation offered in the spring semester is an opportunity for those who have studied in Italy to share about their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For those who have not yet been, it is an opportunity to put into practice skills learned in Elementary Italian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choose the topics to be covered from a list that includes work, family, entertainment, sports and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Focus will be on presentations in each of these areas as well as a larger project to be presented at the end of the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new grammatical structures not covered in the elementary classes to enhance their conversational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ITA 102 or completion of a Study Abroad in Italy,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95FB6C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LAT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Latin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Elementary Latin teaches the basics of Latin grammar, syntax and vocabulary, allowing students to read adapted literature and unadapted literature with appropriate annotations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benefit students interested in linguistic studies and those considering advanced work in law, medicine, literature, history, fine arts, archaeology, anthropology, philosophy, religion, and classics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does not meet the new "Language and Culture" requirement of the common learning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F4382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LAT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Latin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Elementary Latin teaches the basics of Latin grammar, syntax and vocabulary, allowing students to read adapted literature and unadapted literature with appropriate annotations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also shows how Latin has influenced culture through inscriptions, ritual, and music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benefit students interested in linguistic studies and those considering advanced work in law, medicine, literature, history, fine arts, archaeology, anthropology, philosophy, religion, and classics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LAT 101 or equivalent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F1A0E4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LAW 215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Law and Government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key cases to study important doctrines established by the Supreme Court with respect to the structure and functions of the constitutional system (judicial, legislative and executive power and federalism)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is a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HIS 215] </w:t>
      </w:r>
    </w:p>
    <w:p w14:paraId="45A172E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LAW 316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Civil Liberties and Civil Rights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key cases to study important doctrines established by the Supreme Court with regard to civil rights and civil liberties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places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LAW 215 recommended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POL 316] </w:t>
      </w:r>
    </w:p>
    <w:p w14:paraId="5DC311D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LAW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Field experience in a law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GPA of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50 in major and permission of department 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1F8F545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LAW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in Law</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capstone seminar examines the historical and philosophical development of constitutional law in the United States; the seminar emphasizes the dynamic relationship between the law and moral and political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POL/PHL 345, DSP 352, DSP 356, or BUS 450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PHL 417] </w:t>
      </w:r>
    </w:p>
    <w:p w14:paraId="58A3908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LAW 500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15EB8B3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099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Presentation Attendance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aim of this course is exposure to mathematics beyond the classroom curriculum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requirement is attendance at a minimum of six formal presentations on mathematical topics given at conferences, colloquia or symposia at a minimum of two separate events (that is, a conference or event)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Presentations should have a title and abstract and may be given by faculty or students; poster sessions do not count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08489B7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Concepts of Mathematics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a variety of topics in mathematics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Many introduce modern mathematics and most do not appear in the secondary school curriculum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480FFF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Pre-Calculus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review of precalculus mathematics including algebra and trigonometry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student may not receive credit for this course after completing MAS 111, MAS 161, or the equivalent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3E7A6F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Analysis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calculus sequence for department majors and other students desiring a rigorous introduction to elementary calculus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MAS 113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8FDAA4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Analysis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 calculus sequence for department majors and other students desiring a rigorous introduction to elementary calculus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111; Corequisite: MAS 114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67A170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Mathematical Thinking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college mathematics for potential mathematical science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MAS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4D2019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Mathematical Thinking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Introduction to college mathematics for potential mathematical science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MAS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794EC5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Finite Mathematics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mathematical techniques used in quantitative analysis in business and economics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sets, linear relations, matrices, linear programming, probability and interest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3B3BD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Calculus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calculus sequence covering functions, limits, differentiation, integration and applications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74761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Calculus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 calculus sequence covering functions, limits, differentiation, integration and infinite series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E3EE6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170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Statistics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elementary descriptive and inferential statistics with emphasis on conceptual understanding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student may not receive credit for MAS 170 after completing MAS 372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student may not receive credit for both MAS 170 and MAS 270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3EDF2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202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Foundations of Mathematics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logic, set theory and proof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251 or ASC 281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02E7C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222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Linear Algebra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linear algebra including systems of equations, vectors spaces and linear transformations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112 or MAS 261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C82A19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251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Discrete Mathematics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mathematical ideas used in computing and information sciences: logic, sets and sequences, matrices, combinatorics, induction, relations and finite graphs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112 or MAS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A7F32E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lastRenderedPageBreak/>
        <w:t>MAS 261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Calculus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Multivariate calculus including partial differentiation, multiple integration, vector fields and vector functions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112 or MAS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D1396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266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Differential Equations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ordinary differential equations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112 or MAS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945B6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270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Intermediate Statistics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more advanced version of MAS 170 intended for students with some calculus background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4 (Mathematics),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student may not receive credit for both MAS 170 and MAS 270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82FAE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Real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Convergent and divergent series, limits, continuity, differentiability and integrability; Fourier series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202, MAS 222, and MAS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E00EC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322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Abstract Algebra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algebraic structures including groups, rings and fields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202, MAS 222, and MAS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A42EE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325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Geometry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Axiomatic development of absolute, Euclidean and non-Euclidean geometries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202, MAS 222, and MAS 251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A9283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335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Operations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some operations research techniques including linear programming, queuing theory, project scheduling, simulation and decision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MAS 222 or MAS 251 or MAS 202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79C3D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371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Mathematical Probability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mathematical introduction to probability, discrete and continuous random variables, and sampling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at least two of MAS 202, MAS 251, and ASC 281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359F4F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372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Mathematical Statistics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mathematical foundations of statistics including sampling distributions, estimation, hypothesis testing, linear models and multivariate distributions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371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1802A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390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MAS 251 or MAS 202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2B50E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MAS 500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Independent Study in Mathematical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71CAC41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MBS 179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Business Colloquium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first-year through senior-level course for all music business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is a forum for speakers from the industry and returning summer MBS interns to discuss current events in the music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is the catalyst for the design and facilitation of the annual music industry conference (LVC-MIC) held each fall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music business major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AD2A0D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MBS 203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Milestones in Music Recording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 depth analysis of the seminal recordings of the music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Milestone records representing the art of recorded music will be studied from conception to marketing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Examples of such recordings include Sgt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Pepper, Dark Side of the Moon, OK Computer, Band on the Run, and more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goal is to discover why and how the records studied have become the high art of the music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705DB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MBS 371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the Music Business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how the music business operates, delving into a wide range of issues and areas, such as publishing, record labels, retail, distribution, market research, agents and managers, and current issues in the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C950D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MBS 372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Copyright, Contracts and Cash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in-depth examination of publishing and recording contracts, music copyright law, and music licensing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MBS 371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2F038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MBS 373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Industry Entrepreneurship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for music business majors explores entrepreneurship in the music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revolves around the creation of a practical music business and an accompanying detailed business plan that is submitted to a participating financial institution for review</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 teams also engage with actual music businesses to provide marketing, distribution, research, and other services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discusses techniques and practices of management, operations, marketing, and other skills needed to run a successful music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MBS 371 and 372 (taken in the sophomore year),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EA7072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MBS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Internship in Music Business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Completion of all program requirements and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3-12 credits</w:t>
      </w:r>
      <w:r>
        <w:rPr>
          <w:rFonts w:ascii="Times New Roman" w:eastAsia="Times New Roman" w:hAnsi="Times New Roman" w:cs="Times New Roman"/>
          <w:sz w:val="20"/>
          <w:szCs w:val="20"/>
        </w:rPr>
        <w:t xml:space="preserve">. </w:t>
      </w:r>
    </w:p>
    <w:p w14:paraId="78CACE2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Foundations of Music Education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 study of foundational matters that shore up an understanding of the music education process in schools, framing philosophical issues cross-culturally and comparatively, so that prospective teachers might grasp a broader and more varied view of music in education across time and place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include a balance of the strong traditions of school music programs with the program transitions that are unfolding as society expands into technology and mediates popular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One component of the course will be a weekly field experience (two hours per week, minimum, or a total of 30 hours in the semester) to orient students into practical matters of curriculum and instruction linked to philosophical and theoretical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532CE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223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Brass Techniques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brass family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on pedagogical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Mixed brass ensemble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CEE23B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227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Percussion Techniques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percussion family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6DDB54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Field Practicum in Music Education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Optional supervised field experiences in appropriate settings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MED 110 and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027FE71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330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Woodwind Techniques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woodwind family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FD2359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331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String Techniques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string family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E5E33C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333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Methods and Materials, General Music: Elementary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study and application of general music practices and principals for teaching at the elementary school level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is placed on the development of teaching for musical understanding through hands on constructivist approaches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Lesson design, assessment strategies and engagement with current trends in music teaching and learning will enable student to demonstrate a strong pedagogical approach as music educators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Weekly field experience totaling 30 semester hours and three practicum lessons are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F52EF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334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Choral Literature and Methods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literature, materials and approaches appropriate for choral and general music classes in grades 5-12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F16784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335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Instrumental Literature and Methods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literature, materials, philosophy and methods applicable to the teaching of instrumental ensembles (including marching band) from elementary through high school levels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C10A2B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337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Teaching and Learning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introduce theories of learning with application to music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stage and phase theories, theories of musical play and socialization, constructivist theory of meaning making, social learning and reinforcement theories, learning style theories, and theories/strategies of instruction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One component of the course is a weekly field experience in the local schools (two hours per week, minimum, or a total of 30 hours in the semester) to orient students into practical matters of music instruction and curriculum linked to principles of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and emerging education technology will be infused in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53E3FE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437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Teaching and Learning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as the application of learning theories to the teaching of music, with particular focus on elementary/middle (gr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4-8) and secondary (gr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9-12)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curriculum design, contemporary practices, and instructional materials, with an emphasis on current and emerging technology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One component of the course will be a weekly field experience (two hours per week, minimum, or a total of 30 hours in the semester) in the local schools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0269EC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441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Teaching: Instrumental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Music education majors spend a semester in the music department of a school district under the supervision of cooperating teachers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44A6A0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MED 442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Teaching: Vocal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Same as MED 441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47709DE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099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Recital Attendance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Designed for music majors and minors and graded on a satisfactory/unsatisfactory basis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4667098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Music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For the non-music major, a survey of Western music designed to increase the individual's musical perception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E4582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Fundamentals of Music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For music minors and non-music majors, an introduction to the rudiments of music: notation, key signatures, theory, aural theory and so forth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15C1A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Class Guitar for Beginners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 provides his or her own instrument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5B3119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Theory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rudiments of music and their notation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Harmonization of melodies and basses with fundamental triads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audition for admission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1B6933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Theory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diatonic tonal harmony, including all triads and seventh chords, nonharmonic material and elementary modulation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115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43B6CA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117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Aural Theory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singing and aural recognition of intervals, scales, triads and simple harmonic progressions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audition for admission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6C3B57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118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Aural Theory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continuation of MSC 117, emphasizing clef reading, modality, modulation and more complicated rhythmic devices and harmonic patterns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117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D160A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Composition Workshop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basic composition techniques, including composing in standard forms (theme and variation, binary, ternary) for acoustic instruments, with emphasis on music notation and aspects of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compose their own works and participate in the performance during class of other students' works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MSC-116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1A6294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Class Piano Instruction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First course in the sequence designed for music majors with minimal piano skills in preparing for piano proficiency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E8A935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Class Piano Instruction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course in the sequence designed for music majors in preparing for piano proficiency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150 with a minimum of C- or better,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5431E7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Class Piano Instruction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Third course in the sequence designed for music majors in preparing for piano proficiency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151 with a minimum of C- or better,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AF474F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Class Piano Instruction IV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Fourth course in the sequence designed for music majors in preparing for piano proficiency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152 with a minimum of C- or better,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F395C9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160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Class Voice Instruction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Designed for music majors with minimal vocal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Preparation for department voice proficiency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6A0D8F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of the United States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One of the central concerns of this course is the ability of music to represent American identity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 particular interest are the historic contributions of minority peoples, particularly African Americans, to the rich diversity of musical styles in the United States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considers the importance of geographic and ethnic origins of a particular musical style as well as the consequences of a market-driven music industry which historically has privileged some people groups over others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American Social Diversity,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AFDDE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World Musics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general introduction to musical styles, compositional practices, and aesthetics of specific people groups within the Americas, Asia, and Africa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discusses traditional, popular, and art music styles, and presents music intimately tied to value systems and social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CE1023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All That Jazz: Performance Survey of American Musical Theatre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students the opportunity to research and experience American Musical Theatre through collaboration and performance of solo and ensemble songs from a variety of eras and styles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culminate in a public student performance of select songs from the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101, MSC 115,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F1FF31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Theory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chromatic tonal harmony, including secondary dominants, augmented sixth chords, tertian extensions, altered chords and advanced modulation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116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7BEA3A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Music Theory IV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20th-century compositional techniques, including modal and whole-tone materials, quartal harmony, polychords, atonality, serialism and various rhythmic and metric procedures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Aspects of form and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215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798609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217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Aural Theory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continuation of MSC 118, emphasizing chromatic materials and more complex modulations, chord types, rhythms and meters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118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BBF039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218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Jazz Theory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jazz theory, including notation, extended chords, improvision and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MSC 115, MSC 116 and MSC 215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9F94CD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Diction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pronunciation of singer's English, German, French, Italian and Latin, utilizing the International Phonetic Alphabet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Required of voice concentration majors, the course is open to other students with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C05822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History and Literature of Music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course in the history of Western music (in the context of world musics of various cultures), with emphasis on stylistic developments and illustrative musical examples, from early music through the Baroque era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603A3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History and Literature of Music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course in the history of Western music (in the context of world musics of various cultures), with emphasis on stylistic developments and illustrative musical examples, from the classical period to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101, MSC 115,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A519A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246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Conducting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Principles of conducting and baton technique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conduct ensembles derived from class personnel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Music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0D704A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Piano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the development of the piano and its literature with emphasis on piano methods books and related materials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3DB19D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Counterpoint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Introductory work in strict counterpoint through three- and four-part work in all the species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77C3C4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Keyboard Harmony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Score reading and the realization of figured bass at the keyboard, transposition and improvisation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The successful completion of a piano proficiency jury is required for admission to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420706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Vocal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solo vocal literature with emphasis on teaching repertoire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Extensive listening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may have opportunities to perform the works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B85747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327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Vocal Pedagogy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prepares the advanced voice student to teach private lessons at the secondary school level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expected to develop vocal exercise procedures, become familiar with suitable teaching repertoire and apply teaching procedures in a laboratory situation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Selected writings in vocal pedagogy and voice therapy will be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9D0D60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329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Form and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advanced course in analysis, focusing on the methodologies and concepts of music design originated by the Austrian theorist Heinrich Schenker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is placed on the appropriate use of symbols and terminology in the reading and construction of graphs of complete tonal compositions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216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BAFFFF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343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20th Century Music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advanced course in music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Beginning with late-19th-century musical developments, the course continues chronologically through the 20th century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Designed for music majors and interested non-majors who read music well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242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FAB73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Instrumental Conducting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Emphasis on practical work with instrumental groups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Rehearsal techniques are applied through individual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246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2546E3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347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Choral Conducting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Emphasis is on advanced technique with and without baton, score preparation, interpretation and pedagogy relating to choral organizations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MSC 246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C14D94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historical survey of representative organ literature from earliest times to the present day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6E0FD9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352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 Pedagogy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Designed with a practical focus, this course surveys various methods of organ teaching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teaching and selection of appropriate technical materials for all levels are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06E7B6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403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Instrumental Pedagogy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teaching materials that relate to the student's performance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may be expected to apply teaching procedures in a laboratory situation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980F29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405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Instrumental Literature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literature (solo and chamber) that relate to the student's performance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2E6577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406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Piano Pedagogy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practical course that explores fundamental principles necessary to be an effective piano teacher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Subjects include practice techniques, memorization and the selection of appropriate technical materials for both beginners and advanced students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teaching may be required of the student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9B6CE8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416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Orchestration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instrumentation and the devices and techniques for scoring transcriptions, arrangements and solos for orchestra and band, with special emphasis on practical scoring for mixed ensembles as they occur in public schools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analysis and performance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Scoring of original works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51D11A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422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Church Music Methods and Administration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course that acquaints students with the church music program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Includes the development of a choir program, methods and techniques of rehearsal, budget preparation, and committee and pastoral relationships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73B88B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MSC 450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Accompanying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Under the guidance of piano instructor, the piano concentration student prepares accompaniments for recital performance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One credit per semester is given for one solo recital or two half recitals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maximum of two credits, usually distributed over the last three years, may be earned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71F7B14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Marching Band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principal band experience during the fall semester open to all students based on prior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Performs for home football games and selected invitationals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Practical lab experience for music education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659263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Symphonic Band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principal band experience during the spring semester, open to all students by audition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Symphonic Band performs original literature and arrangements of standard repertoire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51B1C8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103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Symphony Orchestra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Various symphonic literature is studied and performed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the second semester the orchestra accompanies soloists in a concerto-aria concert and on occasion combines with choral organizations for the performance of a major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Open to all students by audition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C23965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104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Concert Choir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Open to all students by audition, the Concert Choir performs all types of choral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to local concerts, the Choir tours annually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C4B026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106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College Choir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Open to all students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College Choir performs all types of choral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Satisfies large ensemble requirement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4A9481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209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Chamber Choir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Open to all students by audition, the Chamber Choir performs chamber vocal literature from madrigals to vocal jazz</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2D3EBC0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Clarinet Choir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May be repeated for credit (up to 12 credits of music ensembles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5ABFF1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Flute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10A8FAE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Saxophone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3DAD7E2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Woodwind Quintet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43CE688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Low Brass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608CD74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Trumpet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162B057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Percussion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0B7DCE8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String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74689CC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Jazz Band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6C54788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Small Jazz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7FA0D03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Guitar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5761EEC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Brass Quintet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631340A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Handbell Choir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74A4557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MUE 236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New Music Ensemble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chamber ensemble that performs works of 20th- and 21st-century composers with a focus on experimental music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w:t>
      </w:r>
      <w:r>
        <w:rPr>
          <w:rFonts w:ascii="Times New Roman" w:eastAsia="Times New Roman" w:hAnsi="Times New Roman" w:cs="Times New Roman"/>
          <w:sz w:val="20"/>
          <w:szCs w:val="20"/>
        </w:rPr>
        <w:t xml:space="preserve">. </w:t>
      </w:r>
    </w:p>
    <w:p w14:paraId="5F70317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Piano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E267D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Organ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5B1CD5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Voice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1205A9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Trumpet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1409C6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French Horn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6BD598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Trombone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91FC9B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Euphonium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389294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Tuba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0012F1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Flute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8780B8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Oboe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05E034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Bassoon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1B12D4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143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Clarinet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522351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144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Saxophone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C5B6D5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Violin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A7EDFC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Viola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05C879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Cello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8CAE76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Bass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B1C26B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154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Guitar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205510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Percussion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103707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Guitar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BFF1C3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Percussion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4E940C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Piano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367800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Woodwind/Brass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4A7E6B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164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Bass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84B91B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Theory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622D88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Composition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1D976D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172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Composition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 and minors or by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EB171C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Piano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867687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Organ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21F706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Voice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B27EA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Trumpet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56483B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French Horn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C1EBCE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Trombone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241E28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Euphonium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49D260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Tuba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BC77B4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Flute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ED061B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Oboe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B41F2C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Bassoon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C0CF20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243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Clarinet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7ADAF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244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Saxophone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D3AC9A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Violin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3572B7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Viola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22C451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Cello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7640FD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253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Bass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4BFE48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254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Guitar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0AED58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Percussion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2E43592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Guitar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8BF888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Percussion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6E583B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Piano</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DFA500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Woodwind/Brass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06DC18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264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Studies Bass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449FBE7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Theory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F5ABFC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Composition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77C52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MUI 272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Individual Instruction: Jazz Composition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Additional fees apply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restricted to music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177E28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Behavioral Genetics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take an interdisciplinary approach to examining variations in genotype and their behavioral correlates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study the biological principles of genetics and how they relate to personality traits, diseases, and disorders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laboratory techniques for analyzing genetic variation and how each variation relates to behavioral predispositions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111/L,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DFA1F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211L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Behavioral Genetics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NEU 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111/L,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754AE2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Neurobiology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takes an in-depth look at the biological and physiological processes that give rise to complexity of the nervous system and ultimately allow for complex 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examines the biology of vertebrate nervous systems, with particular emphasis on the human nervous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cellular and molecular biology of the neuron, neuroanatomy, neurophysiology, nervous system development and plasticity, mechanisms of learning and memory, and sensory and motor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NEU 231L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BIO 231] </w:t>
      </w:r>
    </w:p>
    <w:p w14:paraId="36AA2E4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231L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Neurobiology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NEU 231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C- (1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67) average in BIO 111/L and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NEU 231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BIO 231L] </w:t>
      </w:r>
    </w:p>
    <w:p w14:paraId="39BEAD1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Neuroanatomy of Disease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examine, in depth, the neuroanatomical bases for selected disorders of the human central nervous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topics covered will include Parkinson's disease, Alzheimer's disease, Huntington's disease and stroke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trends in prevention and treatment of the disorders will also be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111/L, BIO 112/L, and PSY 111/L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BIO 232] </w:t>
      </w:r>
    </w:p>
    <w:p w14:paraId="63032DE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Psychopharmacology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surveys the most commonly used substances to treat mental disorders, such as antianxiety, antidepressant, antipsychotic, mood- stabilizer, psychostimulant, and cognitive enhancer medications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111/L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PSY 285] </w:t>
      </w:r>
    </w:p>
    <w:p w14:paraId="0C0431D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Theoretical Neuroscience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Topics to be announced at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NEU 291L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F8A67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291L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Theoretical Neuroscience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Topics to be announced at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Corresponding lab for NEU 291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NEU 291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9165D1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292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Applied Neuroscience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Topics to be announced at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NEU 292L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9FE615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292L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Applied Neuroscience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Topics to be announced at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Corresponding lab for NEU 292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NEU 292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EE86D7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299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Mind and Brain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serves to introduce students to the philosophical mind and the biochemical brain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explore arguments that they are one in the same, dichotomous, and where they may overlap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Using consciousness and its states as our basis, we will delve into questions about mind and matter and how they affect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develop their skills in the written communication of arguments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and PSY 111/L or BIO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BB5C0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378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Behavioral Neuroscience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biological basis (substrates) of behavioral processes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focuses on the physiology of reflexes, sensation and perception, learning and memory, sleep, ingestive behaviors, emotion and psychopathology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PSY 211/L or 212/L; and junior-level neuroscience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PSY 378] </w:t>
      </w:r>
    </w:p>
    <w:p w14:paraId="0FC7039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379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Behavioral Neuroscience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be introduced to methods used in the study of the nervous system and its influence on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 work will include collecting, analyzing, and reporting data from physiological studies, as well as sheep brain dissection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students must complete an APA style proposal for an individual research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NEU 378</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PSY 379] </w:t>
      </w:r>
    </w:p>
    <w:p w14:paraId="60E1796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NEU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Seminar in Neuroscience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Readings, discussions, and reports on selected topics in neuroscience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4FBD53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PBI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Psychobiology 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Readings, discussions, and reports on selected topics in psychobiology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C30570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Examined Life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Examination of major philosophical issues and the ways major philosophers have dealt with them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6 (Religion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588A26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140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Encountering World Philosophies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diverse perspectives on the basic questions of philosophical inquiry: What is the nature of reality? What is the nature of the self? What is the nature of knowledge? By what standards do we evaluate truth claims? This course examines these questions from perspectives outside the classical philosophical approach rooted in the Mediterranean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5CA4B7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Ethics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inquiry into the central problems of values applied to human conduct, with an examination of the responses of major ethical theories to those problems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6 (Religion and Philosophy),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BDE11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229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Culture and Conflict in Modern America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social, political, economic and cultural upheaval of the 1960s and 1970s in the historical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71B09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Philosophy of Religion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issues raised for philosophy by contemporary religious thought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examines such topics as faith and reason; faith and culture; and interpretations of revelation, symbolism and religious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6 (Religion and Philosophy),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REL 230] </w:t>
      </w:r>
    </w:p>
    <w:p w14:paraId="439033E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270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in the History of Philosophy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seminar is dedicated to a historical period or movement within the broader history of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Conducted in a seminar style, this course will introduce students to research and writing within the field of philosophy, as well as broaden students' understanding of the important figures and ideas that have shaped the course of philosophical thinking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Majors are required to take two of these seminars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Seminar topics include: Ancient Philosophy; Medieval Philosophy; The Enlightenment; 19th century Philosophy; Existentialism; The Linguistic Turn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24BEE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Logic</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Logic is the study of valid arguments, arguments whose conclusions follow from their premises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teaches the translation of arguments into symbolic logic so that their structure and validity become apparent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also teaches how to construct proofs of valid arguments and refutations of invalid ones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BB5E8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285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Reading Forum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For this course students will, in consultation with a member of the faculty, develop a reading list to explore critical themes, significant theorists, and/or a key thinker or school of thought in religion or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REL 285] </w:t>
      </w:r>
    </w:p>
    <w:p w14:paraId="59275C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299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Gastro-Philosophy: Reflections on Place, Time, and Identity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begins from the simple premise that human life flourishes if thinking informs eating, and eating informs thinking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While this truth might be considered universal, one can also claim that our eating and thinking is radically shaped and transformed by the contingencies of a particular location, time,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seeming paradox is the starting point for a three-week study-abroad investigation of food and thought on the Italian peninsula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be offered as a study-abroad course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live and study in Perugia, Italy for a course of study that matches philosophical reflection about eating and taste with hands-on encounters with Italian food, culture, and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6 (Religion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220D4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301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Key Authors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Intensive studies of individual great philosophers or principal schools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Potential authors include Aristotle, Kant, Nietzsche, etc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one course in philosophy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64672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Themes in Philosophy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focuses on the issues surrounding one central theme/topic in the study of philosophy as it relates to the other two courses in a Cluster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include Postmodern Philosophy, Philosophy and Technology, Environmental Ethics, Philosophy of Mind, and so 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DD762B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Interdisciplinary Seminar in Philosophy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focuses on the issues surrounding one central topic in the study of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take an interdisciplinary and problem-oriented approach to such topics as Genocide, Postmodern Philosophy and Theology, Madness and Happiness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AF3155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401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Senior Presentation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requires students to develop a presentation for their peers and faculty in the department integrating revelations garnered during their coursework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students will prepare and give a formal presentation of their "one big idea" in a TED styled talk to be digitally archived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A879FF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417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in Law</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capstone seminar examines the historical and philosophical development of constitutional law in the United States; the seminar emphasizes the dynamic relationship between the law and moral and political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POL 345/PHL 345, DSP 352, DSP 356 or BUS 450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LAW 499] </w:t>
      </w:r>
    </w:p>
    <w:p w14:paraId="2010F1C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450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Undergraduate Research Symposium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LVC Undergraduate Research Symposium is a year-long, team-taught reading intensive course that will culminate in a public presentation and subsequent publication of the student's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subject may be thematic based (e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"Race and Religion") or focused exclusively on a prominent contemporary figure (e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Catherine Malabou, Paul Kahn)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External expert scholars will be incorporated into the course as guides, resources, and critical respondents through videoconferencing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enrolled in the fall semester of the course will be expected to continue with REL 451 / PHL 451 in the spring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REL 450] </w:t>
      </w:r>
    </w:p>
    <w:p w14:paraId="4518C68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PHL 451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Undergraduate Research Symposium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 continuation of the year-long, team-taught Undergraduate Research Symposium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is a research and writing intensive course that builds on the reading, discussion and research begun in the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 external expert scholar will be incorporated into the course as guide, resource, and critical respondent in the public symposium held every spring in conjunction with INQUIRY, LVC's annual celebration of student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REL/PHL 450 in good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REL 451] </w:t>
      </w:r>
    </w:p>
    <w:p w14:paraId="6284CAF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Fundamentals of Anatomy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introduce students to the basics of human anatomy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The course will cover human muscle origins, insertions, and actions as well as describing in depth systemic anatomy of the skeletal, circulatory, </w:t>
      </w:r>
      <w:r w:rsidRPr="00793A65">
        <w:rPr>
          <w:rFonts w:ascii="Times New Roman" w:eastAsia="Times New Roman" w:hAnsi="Times New Roman" w:cs="Times New Roman"/>
          <w:sz w:val="20"/>
          <w:szCs w:val="20"/>
        </w:rPr>
        <w:softHyphen/>
        <w:t>respiratory, renal, reproductive, and nervous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use a traditional lecture format and both anatomical models and computer software to aid in learning course material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 112 and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B6C0A4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412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Psychosocial Aspects of Disease and Disability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course of the psychosocial implications of illness and disability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attention is given to cultural differences, adjustment models, family stress from caregiving, family violence, and normal grieving processes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Enrollment is restricted to majors; registration of non-majors is by permission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D217E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Professional Issues of Physical Therapy Practice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Introduces students to key professional ethical and practice issues, including communication and health policy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8EB22C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Professional Issues of Physical Therapy Practice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Continued study of professional ethical and practice issues and patient care documentation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develop an understanding of the impact of ethical decision-making through self-discovery and teaching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Theories of teaching and learning are introduced as a basis to understand the learning process and to investigate patient education in physical therapy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FA0FDE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Anatomy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Explores human neuromusculoskeletal, cardiovascular, pulmonary, and integumentary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include cadaveric dissection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GPA greater than 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EXSC 511] </w:t>
      </w:r>
    </w:p>
    <w:p w14:paraId="1E3AA00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Pathophysiology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basic human pathology and medical principles, including, but not limited to, inflammation, infection, systemic conditions, diagnostic imaging, genetics, and clinical laboratory tests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ATR 714] </w:t>
      </w:r>
    </w:p>
    <w:p w14:paraId="4A19FD1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Biomechanics and Kinesiology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tissue and joint structure and function, and the mechanical principles involved in human motion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laboratory portion will introduce students to the basics of postural and gait assessment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PHT 311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20F3F4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518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Exercise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skeletal muscle structure and function and cardiovascular, respiratory, and neuromusculoskeletal physiology related to physical activity and exercise in general and special patient/client populations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methods of nutritional and physical assessment will be evaluated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FC9F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Motor Control Motor Learning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focus on the processes that govern human movement acquisition and control across the lifespan and will prepare students to apply principles of motor development, motor control, and motor learning to clinical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placed on developing a working knowledge of the neural, physical, and behavioral aspects of human movement and the process involved in acquiring and refining motor skills across the lifespan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F7B125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Examination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tests and measurements used by physical therapists in the clinical and research settings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sessions will provide the student with an opportunity to integrate concepts and apply the therapeutic interventions discussed in lecture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7CA0F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Cardiovascular-Pulmonary Physical Therapy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the physical therapy management of individuals with cardiac and respiratory dysfunction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Particular attention is focused on exercise prescription, patient management in various clinical settings, current medical and surgical procedures, and guidelines and education for inpatient and outpatient rehabilitation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376D5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Physical Therapy in the Inpatient Environment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physical therapy students to the practice of physical therapy in the acute care environments, including hospitals, inpatient rehab centers, and skilled nursing facilities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PHT 412, 502, 511, 514, 516, and 518</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86A34A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Pharmacology in Rehabilitation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Provides a general introduction to pharmacological principles including basic pharmacokinetics and pharmacodynamics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Descriptions of general classes of medications and their impact and utilization in rehabilitation are stressed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D732EF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Foundations of Evidenced Based Critical Inquiry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Methods of research and scientific discovery are introduced as concepts and with application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ethical issues of medical research and the role of Institutional Review Boards for the protection of human subjects are emphasized through historical perspectives and current guidelines published by NIH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scientific peer-review process and components required for publication are reviewed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DE292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Run Free Clinic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53DC97A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596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Run Free Clinic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50B2B22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College Physics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fundamental concepts and laws of the various branches of physics, including mechanics, heat, sound, electricity, magnetism, optics, and atomic and nuclear structure, with laboratory work in each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103L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68EC1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103L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College Physics 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Laboratory course to cover the fundamental concepts and laws of the various branches of physics, including mechanics, heat, sound, electricity, magnetism, optics, and atomic and nuclear structure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103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E350B9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College Physics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continuation of PHY 103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Fundamental concepts and laws of the various branches of physics, including mechanics, heat, sound, electricity, magnetism, optics, and atomic and nuclear structure, with laboratory work in each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103 or equivalent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104L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0B4BC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104L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College Physics II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continuation of PHY 104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course to cover the fundamental concepts and laws of the various branches of physics, including mechanics, heat, sound, electricity, magnetism, optics, and atomic and nuclear structure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103/L or equivalent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104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106788B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Physics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introductory course in classical physics, designed for students who desire a rigorous mathematical approach to college physics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Calculus is used throughout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first semester is devoted to mechanics and heat with laboratory work in each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MAS 111 or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F4590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111L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Physics 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PHY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or corequisite: MAS 111 or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F0924A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Physics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Principles of Physics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 introductory course in classical physics, designed for students who desire a rigorous mathematical approach to college physics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Calculus is used throughout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second semester is devoted to electricity, magnetism and optics with laboratory work in each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111/L and MAS 111 or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CF3DA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112L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Physics II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PHY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111/L and MAS 111 or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57E2C7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Astronomy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forces that shape the solar system and the universe as well as the tools used to observe them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presents a comprehensive review of the modern scientific view of the physical universe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the history of astronomy, astronomical technology, and the structure and evolution of astrophysical systems including the solar system, Sun, other stars, and galaxies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work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120L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47C3BB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120L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Astronomy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PHY 120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120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D0C236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205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Physics of Sound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investigation into the principles and applications of physics as relates to sound and audio</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Sound waves, room acoustics and design, musical instrument sound propogation, harmonics and overtones, electromagnetic induction, and other related topics will be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B67E7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211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Atomic and Nuclear Physics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modern physics, including special relativity, the foundation of atomic physics, quantum theory of radiation, the atomic nucleus, radioactivity and nuclear reactions, with laboratory work in each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102/L, 104/L or 112/L, MAS 111 or 161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211L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1F15A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211L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Atomic and Nuclear Physics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PHY 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102/L, 104/L or 112/L, MAS 111 or 161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48E101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212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Electronics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physics of electrons and electronic devices, including diodes, transistors, power supplies, amplifiers, oscillators, switching circuits, and integrated circuits, with laboratory work in each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102/L, 104/L or 112/L,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212L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90B2DB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212L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Electronics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PHY 212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102/L, 104/L or 112/L,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PHY 212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CE4F77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261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Computational Physics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approximate numerical solution of physical problems with computers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focuses on problems from mechanics, electromagnetics, and quantum mechanics that are not analytically solvable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realistic projectile motion, planetary motion, and electromagnetic fields produced by charge and current distributions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102,104, or 112 and MAS 111 or 161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F7002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Optics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physics of light, with emphasis on the mathematics of wave motion and the interference, diffraction and polarization of electromagnetic waves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also includes geometric optics with applications to thick lens, lens systems and fiber optics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112 and either MAS 112 or MAS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CCDA35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Thermodynamics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physics of heat, with emphasis on the first and second laws of thermodynamics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Applications of thermodynamics to physics and engineering are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Elements of kinetic theory and statistical physics are developed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112 and either MAS 112 or MAS 162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7FF61D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Analytical Mechanics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rigorous study of classical mechanics, including the motion of a single particle, the motion of a system of particles and the motion of a rigid body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Damped and forced harmonic motion, the central force problem, the Euler description of rigid body motion and the Lagrange generalization of Newtonian mechanics are among the topics treated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111 and MAS 266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B5897D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Analytical Mechanics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 rigorous study of classical mechanics, including the motion of a single particle, the motion of a system of particles and the motion of a rigid body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Damped and forced harmonic motion, the central force problem, the Euler description of rigid body motion and the Lagrange generalization of Newtonian mechanics are among the topics treated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111/L and MAS 266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C527B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Electricity and Magnetism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Theory of the basic phenomena of electromagnetism together with the application of fundamental principles of the solving of problems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electric and magnetic properties of matter, direct current circuits, alternating current circuits, the Maxwell field equations and the propagation of electromagnetic waves are among the topics treated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112, MAS 261, and MAS 266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9225F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Electricity and Magnetism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the theory of the basic phenomena of electromagnetism together with the application of fundamental principles of the solving of problems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electric and magnetic properties of matter, direct current circuits, alternating current circuits, the Maxwell field equations and the propagation of electromagnetic waves are among the topics treated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112, MAS 261, MAS 266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C790A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327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Experimental Physics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Experimental work selected from the area of mechanics, AC and DC electrical measurements, optics, atomic physics, and nuclear physics, with emphasis on experimental design, measuring techniques and analysis of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60556A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328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Experimental Physics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experimental work selected from the areas of mechanics, AC and DC electrical measurements, optics, atomic physics, and nuclear physics, with emphasis on experimental design, measuring techniques and analysis of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5D9DB1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350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Audio Electronics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Somebody has to design, install, and maintain the complex audio systems used in the industry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You'll learn about system design for sound reinforcement, cabling and interfacing for recording studios, basic troubleshooting and electronics, tests and measurements, and other behind-the-gear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PHY 212 and MRT 278</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1B6274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421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Quantum Mechanics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selected topics in modern physics, utilizing the methods of quantum mechanics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Schrodinger equation is solved for such systems as potential barriers, potential wells, the linear oscillator and the hydrogen atom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Perturbation techniques and the operator formalism of quantum mechanics are introduced where appropriate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211 and MAS 266,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0E355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PHY 422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Quantum Mechanics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 study of selected topics in modern physics, utilizing the methods of quantum mechanics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Schrodinger equation is solved for such systems as potential barriers, potential wells, the linear oscillator and the hydrogen atom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Perturbation techniques and the operator formalism of quantum mechanics are introduced where appropriate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PHY 211 and MAS 266,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216DA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Controversies in Contemporary 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contemporary political controversies affecting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and other countries in order to understand basic concepts in politics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issues vary from year to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7873B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Architecture of American Power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 survey of key developments, institutions, and issues in American politics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the ideas that shaped the original American political system; the presidency; Congress and federal courts; the operation of political parties and interest groups; domestic and foreign policy debates; and contemporary issues such as civil rights and affirmative action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FCEC0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200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Discipline of Political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 broadly-based introduction to the discipline of political science, with an emphasis on the design and evaluation of political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get practice writing a literature review, using empirical theories to formulate clear hypotheses, testing those hypotheses, and writing a compelling conclusion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focus on improving information literacy and the kinds of research and communication skills necessary to succeed both in college and in today's workplace, in the context of learning more about political activity throughout the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F6D41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207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Europe in the 20th Century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main political, social, economic and intellectual developments in twentieth-century Europe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major themes of the course include the experience of the two world wars; the development of fascist and communist regimes under Lenin and Stalin, Mussolini, and Hitler; the weakness of the western democracies after World War I; the Holocaust; the Cold War; the Communist Bloc; the end to colonialism; the European Union; the development of the welfare state, and the new nationalism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1 (History)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HIS 207] </w:t>
      </w:r>
    </w:p>
    <w:p w14:paraId="1533DF4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Comparative 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introduction to the study of comparative politics: the comparison of political systems in order to understand how and why these systems function differently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is built around three fundamental questions: What is comparative politics? What kinds of phenomena do we compare? What are the major theoretical approaches that guide our studies? We also examine distinctions between the "developing" and the "developed" worlds, and between authoritarian and democratic political regimes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last half of the semester is devoted to the study of individual country case studies, with an emphasis on those in Africa, Latin America, Asia and the Middle East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20AA8D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Electing the President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the current presidential election as a case study from which students can analyze the history of American parties and elections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use political science concepts such as realignment and de-alignment to study the rise and fall of the various "party systems" in American history, and will attempt to place the current presidential election within its historical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HIS 230] </w:t>
      </w:r>
    </w:p>
    <w:p w14:paraId="6DFB794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245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Conceptions of Global Power and World 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the levels of analysis approach to understand international politics and applies theories in international relations to draw connections between political concepts and contemporary world 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693FD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256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Political Behavior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key principle of democratic theory is the sovereignty of the people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Thus, the notion of the "will" and "power" of the people matters in democratic societies such as the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and helps us understand how the political system operates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examines critical topics including interest group behavior, political parties, elections, public opinion, and political communication and the mass media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devote part of the course to a specific study of political behavior in the Commonwealth of Pennsylvania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C3D7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275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Understanding Human Rights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develops an understanding of the practice of global human rights at Maastricht University in the Netherlands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2A72C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American Foreign Policy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focuses on the roles and processes of formal and informal institutions shaping 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foreign policy and examines current and critical foreign policy problems and issues in contemporary geopolitical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818A7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Contemporary Global Security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strategic thinking and theory in international politics, diplomacy and military muscle, cyber power and technological innovation in the changing world order, and security in the contemporary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A9D91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Global Politics of Wealth and Poverty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highlights world issues at the nexus of states and markets and focuses on how and why events unfold in the international political economy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become versed in the primary assumptions and structural/macro conditions of economic and political geography in the global arena and examine micro-level conditions and mechanisms that influence political and economic outcomes to make sense of past and present changes in the global political economy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FA03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Civil Liberties and Civil Rights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uses key cases to study important doctrines established by the Supreme Court with regard to civil rights and civil liberties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examine the Court's rulings concerning the establishment and free exercise of religion, protection of freedom of speech and of the press, privacy rights (abortion and sexual freedom), the rights of the accused in the criminal justice system, and the law governing racial or sexual discrimination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places particular emphasis on various forms of textual interpretation used by individual justices to apply the Constitution in deciding cases and writing opinions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LAW 215 recommended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LAW 316] </w:t>
      </w:r>
    </w:p>
    <w:p w14:paraId="5E60404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Philosophical Foundations of 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in this course study the development of Western political thought from Classical Greece to modern times, examining the conceptual evolution of citizenship, civic obligation, and the nature of justice and exploring the connection between moral and positive law in the western tradition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8FE6A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Public Administration and the Crafting of Policy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Public policies affect the lives of all Americans, and public administrations are the main touchstones with government for most citizens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provides an understanding of how and why the public policymaking process functions as it does, and how policy is administered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analyze various areas of policy at the national level, and in the Commonwealth of Pennsylvania more specifically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of value to all citizens in a democracy and will be particularly helpful for students in all disciplines whose careers are affected by public policy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9040E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Conduct of Political Inquiry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challenges students how to reason and think quantitatively about politics to solve and address contemporary problems and inform policy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15B1A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EU Simulation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offers an enriching, hands-on, interdisciplinary exploration of the dynamic processes of policy formation in the core institutions of the European Union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prepare for participation in the simulation held each November in Washington 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organized by the Mid-Atlantic European Union Simulation Consortium (MEUSC)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experiential learning program endeavors to connect American students to EU policy makers and policy making in a unique way, utilizing the simulation experience to bridge the gap between the academic study of the EU and the actual political processes of the European Union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engage in discussions and debates about the EU that are current and topical in EU decision-making circles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distinct theme is chosen as the focus of the simulation each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DSP 380] </w:t>
      </w:r>
    </w:p>
    <w:p w14:paraId="344D638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U</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F028A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392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Global 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547D1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Field experience in a political science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12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GPA of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50 in major and permission of department 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taking more than six internship credits in politics please note: POL 400 may count for no more than two elective courses in the POL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0B50915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450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Politics Conference Presentation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Conduct a conference presentation in the discipline of politics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2CE454F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460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Undergraduate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students opportunities to obtain credit for engaging in undergraduate research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engage in research projects with faculty on a range of topics, subject to approval of the individual faculty member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may be repeated up to a limit of 12 credits; but only up to 6 credits can be applied to the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Sophomore standing,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GPA, and permission of the instructor/chair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1-6 credits</w:t>
      </w:r>
      <w:r>
        <w:rPr>
          <w:rFonts w:ascii="Times New Roman" w:eastAsia="Times New Roman" w:hAnsi="Times New Roman" w:cs="Times New Roman"/>
          <w:sz w:val="20"/>
          <w:szCs w:val="20"/>
        </w:rPr>
        <w:t xml:space="preserve">. </w:t>
      </w:r>
    </w:p>
    <w:p w14:paraId="4E9BDDC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in 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capstone class for politics majors, to be taken at the end of the student's junior or senior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is a reading- and writing-intensive course, conducted in traditional seminar style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means that our weekly meetings are primarily discussion-driven (based on the assigned readings), with very little lecturing by the professor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objective is for students to demonstrate a sophisticated understanding of the theoretical and empirical course material, both orally and in their written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seminar is based on a theme that changes from year to year; recent examples have been nationalism, democratization and the Arab Spring, and political communication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Major in politics and junior or senior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C97B33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POL 599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Honors in Politics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with junior or senior standing are eligible to apply for Departmental Honors in Politics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must have a GPA of 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5 in their major courses and a cumulative GPA of at least 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requirements must be met both at the time of application and at the time of graduation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honors program includes a substantial piece of work requiring extensive independent research, resulting in a high-caliber thesis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thesis of this quality requires sustained research effort throughout at least one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Normally, students will develop and write their thesis as part of a POL 500 Independent Study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who successfully complete and defend their Honors project will receive recognition on their College transcript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72C25CD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PST 505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Path to Project Success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Path to Project Success is an integrated Project Management (PM) and Business Analysis (BA) program that focuses on what is needed to achieve project success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Utilizing PMI's Project Management Body of Knowledge (PMBOK), Fifth Edition and IIBA's Business Analysis Body of Knowledge (BABOK) v3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this course provides an applied approach to project strategy and implementation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approved for 130 PMI PDUs and 75 IIBA CDUs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Applicants 24 or older must submit a professional resume demonstrating 3 or more years of work experience for acceptance into the program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701EC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111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Psychology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laboratory course is designed as an introduction to the conceptual and methodological foundations of psychological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Through an exploration of several content areas in psychology, including physiological psychology, sensation &amp; perception, learning, cognition, and states of consciousness, the course provides a conceptual background for understanding behavior, and active engagement with the scientific process (including theory building, hypothesis testing and critical analysis of empirical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111L 3 credits</w:t>
      </w:r>
      <w:r>
        <w:rPr>
          <w:rFonts w:ascii="Times New Roman" w:eastAsia="Times New Roman" w:hAnsi="Times New Roman" w:cs="Times New Roman"/>
          <w:sz w:val="20"/>
          <w:szCs w:val="20"/>
        </w:rPr>
        <w:t xml:space="preserve">. </w:t>
      </w:r>
    </w:p>
    <w:p w14:paraId="5959E2E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111L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Psychology I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PSY 111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111 1 credit</w:t>
      </w:r>
      <w:r>
        <w:rPr>
          <w:rFonts w:ascii="Times New Roman" w:eastAsia="Times New Roman" w:hAnsi="Times New Roman" w:cs="Times New Roman"/>
          <w:sz w:val="20"/>
          <w:szCs w:val="20"/>
        </w:rPr>
        <w:t xml:space="preserve">. </w:t>
      </w:r>
    </w:p>
    <w:p w14:paraId="6862A89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112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General Psychology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survey course examines the relationship between research and theory in the field of psychology, with emphasis on the field of applied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Individual and societal influences on physical and psychological health will be examined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human development, personality theory, health, motivation and emotion, social behavior, and psychological disorders and treatment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BEB49B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Sophomore 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help clarify students' interest and long-term plans for the field of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identifying the academic and interpersonal abilities necessary to become a successful student at the undergraduate level and beyond, reviewing the broad skills and values related to different careers in psychology, preparing students for the different elements of job searching and applying to graduate school, exploring employment options in psychology available to individuals with bachelor's and graduate degrees, and reflecting on one's own skills/interests to develop a general career plan for their post-collegiate life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7C7760D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Research Methods in 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foundational laboratory course introduces students to scientific methodology and experiment design as it applies to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learn how to identify research questions through literature reviews, develop hypotheses, appropriately design and conduct research projects, and draw conclusions from the findings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engages students in data-collection laboratory experiences that culminate in the development, execution, analysis and APA-style presentation of an original experiment on a behavior-related topic of their own choosing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111/L (with a minimum C- grade,)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211L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ACB323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211L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Research Methods in Psychology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PSY 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111/L (with a minimum C- grade,) or junior 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211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052F3B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212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Statistics and Data Analysis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laboratory course explores the basic quantitative and qualitative statistics and data-based analytical methods used by scientists to interpret and understand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the logic of the scientific method applied to data analysis, descriptive statistics, the foundations and utility of inferential statistics, and the statistical methodologies of simple and advanced hypothesis testing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design, analyze, and present the results of their own original data-collection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111/L (with a minimum C- grade,) or junior 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212L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5BF3F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212L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Statistics and Data Analysis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PSY 212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Quantitative Reasoning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111/L (with a minimum C- grade,) or junior 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212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7AA3D3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Psychology of Adolescent Development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psychological characteristics and changes occurring during adolescence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psychological development, social influences, cognitive and intellectual development, identity and self-concept, sexual development, values and transition to adulthood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8FA562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Psychology of Adult Development and Aging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research, literature, and theories concerned with psychological change in the adult, from early adulthood to death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research methods and findings are covered in the areas of physical, cognitive, personality, and social changes in the adult years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C79F0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Personality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major theories of personality, with emphasis on psychoanalysis, humanistic psychology, behaviorism, social learning, and trait theory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32BFA3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247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Psychological Perspectives on Gender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address a broad spectrum of issues related to the psychology of gender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Of central importance is the examination of empirical findings related to gender differences and similarities in biological, behavioral, cognitive, social, and emotional domains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involve a critical examination of the meaning of gender in the field of psychology and in the broader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92A54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248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Health Psychology/Behavioral Medicine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as an introduction to health psychology/behavioral medicine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consider the role of psychology in the health field, including medical settings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covers the relationship between psychological factors and physical disease from predisposition through maintenance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study of behavioral medicine will include treatment of stress and stress-related disorders, preventive health behaviors and factors related to adherence of treatment programs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also explores the psychological connections of pain and pain management, and how personal control is related to both health and the disease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800B05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Sensory and Perceptual Processes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Surveys structures and functions of, and research strategies to examine, the various sensory systems with particular emphasis on the visual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Physiological and philosophical aspects of perception are discussed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D790A5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Science of Emotion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covers the philosophical, psychological, scientific foundations and Implications of the emotion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covers a) several key questions in the science of emotion, b) scientific approaches to the study of emotion, c) several processes associated with the emotion process, and d) major theories of emotion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78E693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Evolutionary 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approach to psychology in which knowledge and principles from evolutionary biology are used to research the structure of the human mind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the adaptive problems of survival, mating, parenting, kinship, cooperation, warfare, and conflict between the sexes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6688D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Learning and Memory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various processes involved in knowledge acquisition, storage, and retrieval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topics include associative learning mechanisms, the impact of reinforcement and punishment on behavior, generalization and discrimination, memory encoding, long-term memory storage and retrieval, memory distortions, and the sources of individual differences in learning and memory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19C8C9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Abnormal Behavior and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mental, emotional and behavioral problems, including alcohol and drug abuse, brain disorders, criminal and psychopathic behavior, neuroses, psychophysiological reactions, psychoses, sexual deviations, subnormal intelligence and suicide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CACA6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268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Clinical 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ways psychologists assist persons and groups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Particular attention is given to assessment, individual and group therapy, marriage and family counseling, and community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7C2F4B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Forensic 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focus on three critical areas that fall under the umbrella of forensic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Second, the area of psychological jurisprudence will be explored by studying efforts to develop a philosophy of law and justice based on psychological values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Third, students will be introduced to the concepts generally thought of as forensic psychology, such as criminal profiling, insanity defense, competence to stand trial, and child custody decisions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SOC 270] </w:t>
      </w:r>
    </w:p>
    <w:p w14:paraId="5D338FA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Neuropsychology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serves as an introduction to the content areas and methodology of neuropsychology, the study of the relationships between brain function and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basic communication in the nervous system, organization and function of sensory and motor systems, hemispheric specialization, localization of function, brain injury and plasticity, and issues associated with neuropsychological assessment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E1C200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Psychopharmacology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surveys the most commonly used substances to treat mental disorders, such as antianxiety, antidepressant, antipsychotic, mood- stabilizer, psychostimulant, and cognitive enhancer medications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also discusses the brain and its most common neurotransmitters, how transmitting neurons send and receive electrochemical information, the pharmokinetics (metabolism and elimination) and pharmacodynamics (absorption, distribution, and effects) of each drug as well as the action sites, side effects, and mechanisms of each drug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PSY 111 or 112, or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NEU 285] </w:t>
      </w:r>
    </w:p>
    <w:p w14:paraId="3805F5F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Biopsychology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B94EB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292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Social Process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0D510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293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Psychopathology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E9E96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294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Cognition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AD1F3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295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Human Development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or PSY 112 or instructor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C935D4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Research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seminar, for junior- and senior-level undergraduates, is designed to prepare students for the capstone experience(s) of PSY 400 and/or PSY 410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focuses on developing students' abilities to apply their knowledge of psychological theory and experimental methodology towards the critical appraisal of existing empirical research within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culminate in students utilizing these evaluative skills in the context of proposing a novel experiment on a psychological topic of their choosing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211/L, and 212/L (with a minimum C- grade in all courses)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C6ED7B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Psychology of Child Development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 broad foundation for understanding child development through an integration of practical, theoretical, and research orientations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Attention is given to both cultural and biological determinants of social, cognitive, physical, and emotional development, focusing on individual differences as well as group similarities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PSY 211 or 212; and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3558C2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Child Development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will provide students with experience planning (including IRB approval), observing, measuring, and analyzing child behavior using the methods employed by developmental researchers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is intended to supplement the theory and research background they receive in PSY 324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324</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3EE686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Psychological Testing and Assessment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principles of psychological measurement, methods of test design and construction, and applications and interpretations of existing psychological tests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112, 211, and 212;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27B55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Psychological Testing and Assessment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be given the opportunity to experience how psychological tests are designed and evaluated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student will conduct a literature review on their selected topics, and then design, construct, distribute, and evaluate the validity/reliability of a psychological test instrument consistent with a research theme that will change every year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332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A63E15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346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Social 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inter- and intra-personal relationships between individuals and groups, with emphasis on theories and research studies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topics covered may include attitude development and change, conformity, persuasion, person perception, attribution, attraction and group processes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112, 211, and 212;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C84B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347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Social Psychology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intended to provide students with hands-on experience in the types of survey design, observational research, and lab-based experimentation consistent with group behavior, interpersonal relationships, and the interaction between social issues and popular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culminates in the presentation of data from students' original research within social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346</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6312B91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Cognitive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explores the human mind by integrating philosophical, psychological, and biological perspectives on the nature of thought processes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topics discussed in this framework include attention, perception, consciousness, memory, language, reasoning, intelligence, and thought-related dysfunctions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112, 211/L, and 212/L;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53B1D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364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Cognitive Science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advanced, hands-on seminar in cognitive science, which will allow students to explore a preferred interest in human thinking via laboratory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review the literature on their chosen topic, design an experiment addressing this issue, and then collect and analyze the data from their experiment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culminates with an oral and written presentation of their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363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05D9B8E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378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Behavioral Neuroscience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biological basis (substrates) of behavioral processes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focuses on the physiology of reflexes, sensation and perception, learning and memory, sleep, ingestive behaviors, emotion and psychopathology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 PSY 211 or 212; and junior-level Psychology major or minor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NEU 378] </w:t>
      </w:r>
    </w:p>
    <w:p w14:paraId="0C975A2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379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Behavioral Neuroscience Lab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be introduced to methods used in the study of the nervous system and its influence on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 work will include collecting, analyzing, and reporting data from physiological studies, as well as sheep brain dissection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students must complete an APA style proposal for an individual research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211/L, 212/L (with a minimum C- grade in all)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PSY 378</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NEU 379] </w:t>
      </w:r>
    </w:p>
    <w:p w14:paraId="256B252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focuses on practical and professional work experience related to the student's work or research interests or graduate school plans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Internships are limited to off-campus sites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should not take more than six credits per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112, 211/L, 212/L, and 310 (with a minimum C- grade in all); and completion of Department application; and approval of internship site by Department's internship coordinator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1A7DE50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443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History and Theory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history of psychology, including philosophical precursors to psychology, early and modern schools of thought within psychology, important trends, and famous psychologists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Junior standing; PSY 111/L, 112, 211/L, and 212/L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AC6E69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PSY 550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Research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Advanced Research in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PSY 111/L, 112, 211/L, 212/L, and 310 (with a minimum C- grade in all); and a meeting with course instructor prior to the start of the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6B886A5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Sacred Life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exploration of the many dimensions of religion as a central human experience: self and meaning, religious expression, religious knowledge, religion in its cultural context, and religion and the natural order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6 (Religion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B6597C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120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Religious Diversity in America</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origin and development of religious expression in America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Special emphasis will be given to issues of religious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7B877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140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Encountering World Religions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the beliefs and practices of some of the world's major religious traditions and significant religious movements, focusing predominantly on non-Christian or non-European traditions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be oriented topically (ritual, theology, etc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geographically (India, the Middle East, etc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or thematically (religion in the modern world, religious encounters in history, etc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092E5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150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Encountering Other Religions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the beliefs and practices of various religious traditions that fall outside the rubric of world religions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focus is on less widespread religious traditions, focusing predominantly on non-Christian and non-European traditions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takes a comparative approach to developing religious literacy, that is, understanding the variety of religious expression as seen in a lesser known religious traditions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444D7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Comparative Scripture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class aims to introduce students to the study of scripture as a key aspect of religiosity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be cross-cultural in nature and familiarize students with a variety of religious texts from several religious traditions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study of textual religious expression will come from reading both primary sources and theoretical works on the study of scripture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35DE55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Jewish and Christian Scripture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Hebrew Bible and New Testament and related literature, including its historical and social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6 (Religion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43328B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Hindu Scripture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variety of religious literature produced over the last 4000 years that has shaped Hindu thought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Central to the aim of the course is engagement with a variety of types of scripture, including poetic praise of the divine, ritual manuals, epic narrative, and contemporary devotional songs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9AE01F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Philosophy of Religion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of the issues raised for philosophy by contemporary religious thought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examines such topics as faith and reason; faith and culture; and interpretations of revelation, symbolism and religious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6 (Religion and Philosophy),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PHL 230] </w:t>
      </w:r>
    </w:p>
    <w:p w14:paraId="738D785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Hindu Traditions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major religious tradition of India, through its historical development from the oldest culture extent on the subcontinent to the modern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engage a variety of materials, texts, archaeology, images, and anthropological descriptions, in order to gain a broad understanding of the tradition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4F13E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Jewish Traditions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the development of Judaism and its contemporary teachings and practices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6 (Religion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BC2F0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Buddhist Traditions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religious traditions of Buddhism, from its historical development in ancient India to its spread across the entire globe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engage a variety of materials, texts, archaeology, images, and anthropological descriptions, in order to gain a broad understanding of the tradition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66229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243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Christian Traditions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history of Christianity and the development of Christian thought through the reading and discussion of primary works in Christian theology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6 (Religion and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4B153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244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Islamic Traditions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introduce students to the historical origins and development of Islam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Intercultural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77A992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Theorizing Culture and Interpreting Religion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aim of the class is to familiarize students with the methods and theories which are constitutive of the academic discipline of Religious Studies and to attune them to the historical context of the development of the study of religion as an academic discipline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525EC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285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Reading Forum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For this course students will, in consultation with a member of the faculty, develop a reading list to explore critical themes, significant theorists, and/or a key thinker or school of thought in religion or philosophy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work of the course is in part the independent reading of this list and in part participation in a forum of all students enrolled in this course with faculty from the department, focused on sharing what each student learns in their independent readings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PHL 285] </w:t>
      </w:r>
    </w:p>
    <w:p w14:paraId="640A206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Themes in Religious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focuses on the issues surrounding one central topic in the study of religion as it relates to the other two courses in a Cluster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include Death and Dying, Gender, Sustainability, Violence, and Globalization, but will be determined by the professors teaching the cluster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89E6C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Interdisciplinary Seminar in Religion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focuses on the issues surrounding one central topic in the study of religion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take an interdisciplinary approach to such topics as God, Postmodern Philosophy and Theology, Existentialism and Religion, Religion and Violence, Religious Fundamentalism, The Problem of Evil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677EE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313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 Search for Jesus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examine ancient texts, contemporary commentaries, historical reconstructions, and artistic and literary depictions in its search for Jesus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Disciplinary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7CC5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401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Senior Presentation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requires students to develop a presentation for their peers and faculty in the department integrating revelations garnered during their coursework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students will prepare and give a formal presentation of their "one big idea" in a TED styled talk to be digitally archived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Junior or senior standing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42ACE31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450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Undergraduate Research Symposium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LVC Undergraduate Research Symposium is a year-long, team-taught reading intensive course that will culminate in a public presentation and subsequent publication of the student's 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subject may be thematic based (e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"Race and Religion") or focused exclusively on a prominent contemporary figure (e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Catherine Malabou, Paul Kahn)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External expert scholars will be incorporated into the course as guides, resources, and critical respondents through videoconferencing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enrolled in the fall semester of the course will be expected to continue with REL 451 / PHL 451 in the spring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PHL 450] </w:t>
      </w:r>
    </w:p>
    <w:p w14:paraId="7D8FF24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REL 451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Undergraduate Research Symposium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 continuation of the year-long, team-taught Undergraduate Research Symposium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is a research and writing intensive course that builds on the reading, discussion and research begun in the fall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 external expert scholar will be incorporated into the course as guide, resource, and critical respondent in the public symposium held every spring in conjunction with INQUIRY, LVC's annual celebration of student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Critical Thinking through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REL/PHL 450 in good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PHL 451] </w:t>
      </w:r>
    </w:p>
    <w:p w14:paraId="164F0F6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SCI 100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study of scientific principles and experiments applicable to a person's everyday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 projects are selected from the areas of biology, chemistry, and physics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is open to all students and is appropriate for those intending to teach elementary school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experience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SCI 100L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0E821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SCI 100L</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Science Laboratory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Corresponding laboratory for SCI 100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3 (Natural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SCI 100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1A2660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115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Teaching and Learning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an introduction to secondary education majors about how people learn and how to successfully use that information in the classroom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cover the characteristics of secondary schools and students and the management of teaching and learning resources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301BB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362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Teaching of the Sciences in the Secondary Schools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offer comprehensive preparation for teaching science in secondary schools through discussing, reading, writing, and completing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part of this course, students will design lesson plans that will include teaching the literacy of science for all students including those with disabilities; explore and utilize materials, techniques and methods of lab instruction for a variety of populations including those with disabilities; create and teach a lesson for a target audience; synthesize, reconfigure and connect what they have learned within the areas of scientific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Biology, Chemistry, or Physics major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A31B4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363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Teaching of Social Sciences in the Secondary Schools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offer comprehensive preparation for teaching social studies in secondary schools through discussing, reading, writing, and completing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Social Studies major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A5A8C0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364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Teaching of English in the Secondary Schools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offer comprehensive preparation for teaching English in secondary schools through discussing, reading, writing, and completing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part of this course, students will establish and practice appropriate classroom management strategies; design lessons/units of study that meaningfully integrate different and varied aspects of social studies; develop appropriate assessment strategies for all students including those with disabilities; explore and utilize materials, techniques and methods of classroom instruction for a variety of populations including those with disabilities; synthesize, reconfigure and connect what they have learned within the areas of social studies literacy, writing and education; evaluate student work by creating their own rubrics to assess learning; use technology effectively as an instructional tool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English major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BA871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365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Teaching of Second Languages in Schools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offer comprehensive preparation for teaching foreign language in secondary schools through discussing, reading, writing, and completing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a part of this course, students will synthesize, reconfigure and connect what they have learned within the areas of language acquisition, teaching, writing and education to formulate a mission statement for their own teaching practice; evaluate student work by creating their own rubrics to assess learning in foreign language acquisition, units of study and assignments; use technology effectively as an instructional tool; establish and practice appropriate classroom management strategies for all students including those with disabilities; design lessons/units of study that meaningfully integrate different and varied aspects of foreign language acquisition for all students including those with disabilities; develop appropriate assessment strategies for all students including those with disabilities; explore and utilize materials, techniques and methods of classroom instruction for a variety of populations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Foreign Language major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4DE419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366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Teaching of Mathematics in the Secondary Schools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offer comprehensive preparation for teaching mathematics in secondary schools through discussing, reading, writing, and completing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enrolled in this course will explore and utilize materials, techniques and methods of instruction for a variety of populations; synthesize, reconfigure and connect what they have learned within the areas of mathematical literacy, writing, and education; evaluate student work by creating their own rubrics to assess learning in units and assignments for all students including those with disabilities; use technology effectively as an instructional tool; establish and practice appropriate classroom management strategies for all students including those with disabilities; design lessons/units of study that meaningfully integrate different and varied aspects of mathematics; explore and utilize materials, techniques and methods of classroom instruction for a variety of populations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Mathematics major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86564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421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Content Area Literacy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guide preservice students to develop competencies in teaching literacy strategies in their content area subject(s) in middle and high school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placed on teaching activities, specialized skills, technology skills and study strategies for learning substantive content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SED 115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5A9C72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431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Practicum and Methods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preservice secondary education students with the skills to develop an integrated approach to teaching and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create lesson and unit plans and develop integrated curricula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hours a week of fieldwork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SED 115, 421; secondary teacher certification candidate; junior or senior status; permission of the instructor; must be taken the semester prior to SED 440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D48F9E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SED 440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Teaching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spend an entire semester in an area school under the supervision of a cooperating teacher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A cumulative grade point average at or above the minimum GPA specified by PDE for the secondary 7-12 certificate, SED 431 and the appropriate teaching of course for the content certification, completion of all Chapter 354 and Act 49-2 course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73A8069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SKT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Sanskrit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 the student to the Sanskrit language, including the devanagari script, pronunciation, basic grammar, and vocabulary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learn about Indian religious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12538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SKT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Sanskrit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semester of an introduction to the Sanskrit language, including the devanagari script, pronunciation, basic grammar, and vocabulary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also learn about Indian religious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SKT 101 or equivalent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1B5F8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110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Sociology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introduction to the sociological perspective with a focus on how individual behavior is shaped by the social context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nature and characteristics of human societies and social life are examined from a perspective known as the "sociological imagination"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range from the influence of culture on human behavior, the development of the self, group dynamics, deviance, population, and social inequality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72D613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120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Anthropology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both physical and cultural anthropology including human evolution, human variation, and cross-cultural analysis and comparison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F74F4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162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Race and the Intersections of Identity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how race continues to be a central feature of identity in America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explore how multiple facets of identity - such as class, ethnicity, gender, and sexuality - intersect with race and form a complex matrix of inequality that has shaped the United States, in the past as well as the present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Understanding such complex intersections of identity will prepare students to work affectively in diverse domestic and global contexts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Intercultural Competence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A9179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Social Problems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Contemporary social problems are examined from a constructionist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selected for study vary according to societal trends, but typically include an examination of social change, poverty, globalization, environmental degradation, deviance, and health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5FB73B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Forensic Evidence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involves the application of scientific methods to solving crimes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explore the many ways in which an offender leaves evidence behind at a crime scene and carries evidence away from that crime scene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range of topics will be covered including, but not limited to: ballistics, DNA, fingerprints, tire prints, odontology and entomology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A932E9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Crime Scene Investigation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For evidence to be used in court, it must be identified, collected, preserved and properly evaluated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be a detailed description of the techniques, equipment and strategies for effective evidence collection and crime scene processing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also explore the difference between how Hollywood has portrayed crime scene "experts" and how it works in the real world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and 245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6F1B0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Native American Experience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review of the development of Native American society, culture, politics and economy from prehistory to the present with special emphasis on the relationships between Native Americans and other immigrants to North America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06D33D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Women and Gender Issues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women's contributions to the world, their roles in social institutions, and issues arising from their uniqueness and social situations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images of women and their writings; biology and health; issues of sexuality and gender identity; and women's roles in the family, religion, education, and in the worlds of work and politics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6B680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Sociology of Marriage and the Family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overview of family focusing on family structure and interaction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Diverse topics range from sexuality and love, mate selection and dating, parenting, dysfunctional families, and divorce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historical and cross-cultural approach is employed in addition to a sociological approach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83683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Diversity and Intercultural Communication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major objective of this course is to help students become aware of the degree to which behavior (including one's own) is culturally determined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we continue to move toward a global society with increasingly frequent intercultural contacts, we need more than simple factual knowledge about cultural differences; we need a framework for understanding inter-cultural communication and cross-cultural human relations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Through lecture, discussion, simulations, case- studies, role-plays and games, students will learn the inter-cultural communication framework and the skills necessary to make them feel comfortable and communicate effectively with people of any culture and in any situation involving a group of diverse backgrounds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B41768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Crime and Criminals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different types of crime including a broad range of violent crimes and property crimes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Profiling and criminal typologies will be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crimes such as arson, kidnapping, stalking, and homicide will be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Case studies of prototypical offenders will be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96DA2A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Perspectives on Aging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Introduction to the study of aging from a multidisciplinary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the biology of aging, demographic trends in aging, and aging impacts on social institutions and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Policies on aging are reviewed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2 (Social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062A6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Forensic Psychology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focus on three critical areas that fall under the umbrella of forensic psychology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First, students will be introduced to the area of legal psychology, including applied empirical research on issues important to the legal system such as eyewitness accuracy, police selection, jury decision making, and legal assumptions about human behavior relevant to the rights of defendants, victims, children, and consumers of mental health services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Second, the area of psychological jurisprudence will be explored by studying efforts to develop a philosophy of law and justice based on </w:t>
      </w:r>
      <w:r w:rsidRPr="00793A65">
        <w:rPr>
          <w:rFonts w:ascii="Times New Roman" w:eastAsia="Times New Roman" w:hAnsi="Times New Roman" w:cs="Times New Roman"/>
          <w:sz w:val="20"/>
          <w:szCs w:val="20"/>
        </w:rPr>
        <w:softHyphen/>
        <w:t>psychological values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Third, students will be introduced to the concepts generally thought of as forensic psychology, such as criminal profiling, insanity defense, competence to stand trial, and child custody decisions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SOC 110, PSY 111 or PSY 112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PSY 270] </w:t>
      </w:r>
    </w:p>
    <w:p w14:paraId="2D947DD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271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Child Abuse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study and analysis of child abuse in its various expressions with additional focus on physical and sexual abuse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will be on models and theories of causation, dynamics, treatment and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AB85B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272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Substance Abuse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problems associated with substance abuse including a study of the prevalent myths concerning substance abuse, and exploration of the causes of substance abuse and an exploration of how it affects the individual, the family and society as a whole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the course will examine current methods of intervention and treatment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3352ED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278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Juvenile Justice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causes and effects of juvenile delinquency, the juvenile justice system and treatment programs for the juvenile offender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A53EAB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Genders and Sexualities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Study of human sexuality from psychosocial and cultural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include an examination of such topics as developmental sexuality, gender roles, sexual communication, sexual orientation, coercive sex, sexually transmitted diseases, HIV, and religious and ethical perspectives on sexuality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614AA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Police and Society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overview of the process of policing, police behavior, organization, operations and historical perspectives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relationship between the police and the public is examined as are contemporary issues in the field of law enforcement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SOC 110 and SOC 245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F7A858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282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Emergency Management and Disaster Preparedness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introduction to the topic of emergency management and disaster preparedness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are introduced to the philosophy, concepts, and principles of emergency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focus is on the examination of the four stages of emergency management; preparedness, response, mitigation, and recovery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A62164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Sociology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FFCF05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Criminal Justice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9D17F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292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Family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6AC4654"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Research Tools for the Social Sciences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laboratory course builds skills in basic data management, statistical analysis, and interpretation of statistical information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reviews how to interpret both descriptive and inferential statistical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skills acquired in this lab are employed in research methods to aide students in the design, analysis, and presentation of their research project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plus 9 credits of Sociology at the 200-level or above; or permission of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SOC 311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3A12CCF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Research Methods in Sociology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Experiential-based course covering fundamental concepts and problems in social science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ethics or research on human behavior, design, measurement, sampling, and interviewing and questionnaire construction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is an emphasis on four research methods: available data, survey research, experiments, and field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plus 9 credits of Sociology at the 200-level or above;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SOC 310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E4E38B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Social Theory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covers a critical examination of selected classical and contemporary theorists, including Marx, Durkheim, Weber, Parsons, Foucault, Bourdieu and Giddens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Classical, modern, post-modern and globalization theories will be covered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meta-analytical approach will be used, looking at the social construction of theory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and 6 credits in sociology at the 200-level or above,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E35AB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Medical Sociology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societal bases of health, illness and health care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include an examination of the three components of medicine: the patient, the medical professional and the health care organization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topics will include: the role of the patient; doctor-patient relationships; the socialization of medical professionals; the hospital as a complex organization, cross-cultural comparisons of health care and current topics of concern such as the AIDS epidemic, new technologies and social response to the terminally ill patient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SOC 110 plus 9 credits of sociology at the 200-level or above and junior standing,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1AFC6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331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Criminology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examination of the causes of crime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question of whether or not victimless crimes such as pornography, prostitution and drug use should be considered crimes is explored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is primarily a theory course for criminal justice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and SOC 245, plus 6 credits of 200 level or above of Sociology, and junior standing,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52264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Criminal Justice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sociological, historical, and philosophical examination of punishment and the criminal justice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Rights of the accused, victimology, prisons, and the death penalty are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245; plus 6 credits of Sociology at the 200-level or above of sociology;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A926A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Probation and Parole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students with a brief overview of the criminological theories and their applications by those who are employed within the probation and parole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Most importantly, the course explores how offenders live in the community, who they are and what is done within the probation and parole system to protect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and SOC 245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E19DB8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Adoption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focus on populations involved in adoption, including birth parents, adoptees, foster and adoptive families and agencies, in both domestic and transnational adoptions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Special consideration will be given to recent policies and vehicles that have been put into place to facilitate the permanency placement of children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consideration of ethics in adoption will be a central theme of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 examination of cultural, economic and policy factors in countries involved in transnational adoption will be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health (both physical and psychological) and cultural issues of adoptees and services that address these will be addressed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SOC 110 and 6 credits in sociology at the 200 level or above,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06A11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Comparative Family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examine, on a global scale, questions about families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Are there universal family structures? What are the different ways in which families are organized? How are "family values" similar or different in various contexts? What purposes do families serve in a society; and what kinds of challenges are faced by them? What are the social, ecological, economic, historic, and ideological reasons that family structures either change or remain static in response to varying conditions?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or 120; and SOC 230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65E657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Sociology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E6760F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Criminal Justice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and SOC 245</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EFFE2A8"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392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Family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Topic announced at the time of registration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and SOC 230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A73BB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400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Field experience for sociology or criminal justice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for Criminal Justice majors: SOC 245, 331, and 333</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for Sociology majors: SOC 110, SOC 311; 321 or 331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Seniors only or permission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1-12 credits</w:t>
      </w:r>
      <w:r>
        <w:rPr>
          <w:rFonts w:ascii="Times New Roman" w:eastAsia="Times New Roman" w:hAnsi="Times New Roman" w:cs="Times New Roman"/>
          <w:sz w:val="20"/>
          <w:szCs w:val="20"/>
        </w:rPr>
        <w:t xml:space="preserve">. </w:t>
      </w:r>
    </w:p>
    <w:p w14:paraId="4FA9EE76"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SOC 499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Senior 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critical analysis of selected themes and issues in contemporary sociology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vary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conducted as a seminar requiring extensive student participation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SOC 110 plus SOC 311, 321, or 331 and 9 additional credits in sociology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for senior Sociology majors and Criminal Justice majors only,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52DF3B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101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Elementary Spanish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Introductory course in Spanish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Aimed at developing basic communicative proficiency in Spanish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Also offers insights into Hispanic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does not meet the new "Language and Culture" requirement of the common learning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EEAAA7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102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Spanish- Speaking World - Elementary Level</w:t>
      </w:r>
      <w:r>
        <w:rPr>
          <w:rFonts w:ascii="Times New Roman" w:eastAsia="Times New Roman" w:hAnsi="Times New Roman" w:cs="Times New Roman"/>
          <w:b/>
          <w:bCs/>
          <w:sz w:val="20"/>
          <w:szCs w:val="20"/>
        </w:rPr>
        <w:t xml:space="preserve">. . </w:t>
      </w:r>
      <w:r w:rsidRPr="00793A65">
        <w:rPr>
          <w:rFonts w:ascii="Times New Roman" w:eastAsia="Times New Roman" w:hAnsi="Times New Roman" w:cs="Times New Roman"/>
          <w:sz w:val="20"/>
          <w:szCs w:val="20"/>
        </w:rPr>
        <w:t>SPA 102 is an active and immersive language and culture course, taught almost entirely in Spanish in which students will develop skills in listening, speaking, reading and writing in Spanish and cultural awareness of the cultures associated with Spanish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101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5B995C0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201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Spanish-Speaking World - Intermediate Level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active and immersive language and culture course, taught almost entirely in Spanish in which students will develop skills in listening, speaking, reading and writing in Spanish and cultural awareness of the cultures associated with the Spanish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102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SPA 201L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56D8F5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202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Language and Culture in the Spanish-Speaking World - Intermediate Level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active and immersive language and culture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Taught almost entirely in Spanish in which students will develop skills in listening, speaking, reading and writing in Spanish and cultural awareness of the cultures associated with Spanish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201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SPA 202L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7206839"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Spanish: Oral Communication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an active and immersive course focused on the intensive use and analysis of spoken Spanish, including phonetics and phonology, designed to help students acquire native-like pronunciation and intonation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Classroom activities will include the practicing of oral skills such as summarizing, telling, narrating, explaining, arguing a point, discussions and presentations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202 or placement into 300-level or higher according to the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who have been placed into SPA 311 may not take this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314B435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Grammar and Writing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advanced course designed to help students develop communication, writing, and reading skills in Spanish, as well as an awareness and appreciation of Hispanic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takes an interactive communicative approach and stresses cultural competency in language learning and successful communication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202 or placement into 300-level or higher according to the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F62A14B"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311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Spanish for Heritage Speakers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a special course for Hispanic, Latinos or students that have been exposed to Spanish consistently at home while growing up, have listened to it and want to develop the formal aspects like grammar, more extensive vocabulary and cultural information about their own places of origin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class will include readings, movies and studies of geographical areas and maps in order to examine historical and social events represented in the students' countries of origin and will require work outside class in the Latino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American Social Diversity,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202 or placement into 300-level or higher according to the placement test; permission of the instructor or chair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SPA 311L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5D2816D"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Literatures in Spanish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an introduction to Literatures in Spanish, which offers a selection of authors and genres, introducing students to literary analysis through reading a selection of texts including novels, plays, short fiction, poetry, and lyrics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primary objective of this course is to acquire communication skills in Spanish, and to develop an awareness and appreciation of Hispanic literature and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Liberal Studies Area 5 (Literature and Fine Art),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202 or placement test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7BC21D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Spanish Linguistics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Introduces students to the study of the systems of Spanish: syntax, phonology, lexicon and morphology and language as a social construct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Regional varieties of Spanish spoken in Spanish, Latin America and the US as well as Spanish in contact with other languages will be considered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300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SPA 345L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776C1172"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Cultural Studies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Cultural Studies focuses on the analysis of written and visual representations (theatrical productions, poems, short stories, novels, songs, films, documentaries, and other visual media) in order to analyze how Hispanic cultures have been represented, experienced and interpreted during different decades until the present moment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study of contemporary cultural productions will also help us to better understand the impact of global issues in present-day Hispanic societies and the current debates about their significance and consequences in the political, social, cultural, and intellectual milieu</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These texts will also prepare the student for further work in more advanced courses of Hispanic literature(s) and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310 or SPA 311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SPA 355L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7E62D6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Global Hot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Global Hot Topics offers a study of the major issues confronting the world today, from the perspective of Hispanic cultures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provides a means of better understanding both the origin of, and potential solutions to, those global issues and problems faced by contemporary societies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takes an interactive communicative approach and stresses cultural competency in language learning and successful communication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310 or SPA 311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468FDAC"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385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Latinos in the United States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a definition of Latino literature and culture by reviewing some of the canonical and non-canonical texts and films produced about or by Central Americans, Mexican Americans, Chicano and Hispanic Caribbean writers in the diaspora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American Social Diversity,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SPA 310 or SPA 311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AD871DE"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SPA 480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Capstone Senior Seminar in Spanish</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be a culminating experience for the Spanish major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 such, the focus of the course is on synthesizing knowledge from previous courses into a broad historical and cultural framework</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takes an interactive communicative approach to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 Liberal Studies Area 5 (Literature and Fine Art), Language and Culture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 minimum of 30 total hours of Spanish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C954F4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250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Cognitive Development of Diverse Learners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introduce all categories of disability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attention will be given to the potential cognitive, physical, social, behavioral, and language differences in children with disabilities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lecture, case study discussions, and writing process instruction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Two hours per week of field 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Writing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102E57"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255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Education Processes and Procedures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begin with a historical overview of the field of special education, including key legislation and litigation that drives current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Assessment tools for diagnosing disability will be introduced, as well as assessment tools for documenting student progress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collaboration and communication skills essential for working as a part of the special education team will be practiced and further developed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lecture, field experiences, and hands-on experience with various assessments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Two hours per week of field work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2CE92A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258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Effective Instructional and Behavioral Strategies for Students with Disabilities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focus of this course content will be on (a) behavioral principles and their application in the classroom, (b) literacy development and literacy interventions for students with disabilities, and (c) evidence-based instructional strategies in other content areas, such as creative arts, mathematics, social, studies, and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lecture, case study applications, field experiences, hands-on experience with various literacy programs, and student presentations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Restricted to Music majors and transfer students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DBE7DA"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260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Evidenced Based Effective Instruction in Educating Students Identified with a High Incidence Disability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in-depth study of the high incidence disabilities (i</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specific learning disabilities, speech and language impairments, intellectual disabilities, emotional and behavioral disorders, and other health impairments)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attention will be given to the etiologies of various diagnoses, their prevalence, and their characteristics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prepared to offer special education using a least restrictive environment-school wide delivery model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lecture, case study discussions, project based learning and text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SPE 250, or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45A8D5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263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Intensive Math and Content Area Intervention Approaches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focus of this course will be on systematic, direct instruction approaches for teaching mathematics to students in grades PreK-8 who perform below grade level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this course will address adaptations and accommodations for the content areas of social studies, science, and health for those students with disabilities who read below grade level and therefore, have difficulty reading grade level text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hands on activities, lesson planning, small group work, and application projects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SPE 250, permission of the instructor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0ECC86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266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Evidenced Based Effective Instruction in Intervention Approaches Educating Students Identified With a Low Incidence Disability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in-depth study of the low incidence disabilities (i</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autism, developmental delay, multiple disabilities, deaf-blindness, visual impairments, hearing impairments, orthopedic impairments, traumatic brain injury)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Specific attention will be given to the etiologies and medical aspects of these diagnoses, their prevalence, and their characteristics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Instructional planning and assessment of student progress for these populations will be emphasized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lecture, case study discussions, research papers, and text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Restricted to education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6CFE430"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269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Positive Behavioral Supports - Evidence Based Behavioral Intervention and Prevention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begin with study of behavior theories and researchers, as well as principles of applied behavior analysis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how to use functional assessment of student behavior to hypothesize the functions of behavior and to plan appropriate and positive interventions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learn how to measure and record behavioral data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Focus will be on prevention of problem behavior as well as how to manage challenging behaviors, both from a classroom and a school wide perspective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lecture, case study applications, field experiences, lesson plans, and research papers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071F30F"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360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Intensive Language Arts Intervention Approaches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focus of this course content will be on intensive language arts interventions for those students with disabilities who need systematic, direct instruction in order to become competent readers and writers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variety of literacy programs will be examined, as well as language arts strategies and approaches which have been found effective for struggling readers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requirements for a writing process course will be fulfilled through a case study paper and a research paper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case study papers, research papers, student presentations, simulations, field experiences, hands-on experience with various literacy programs, and lesson plans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Restricted to education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E865653"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363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Assessment in Special Education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involve an in-depth examination of assessment, to include: universal screenings, diagnostic assessments to diagnose disabilities, authentic assessments, and benchmark, formative, and summative tools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practice administering and scoring various assessments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They will analyze student progress data and use that data for writing IEP goals and for instructional planning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text analysis, field experiences, case study analyses, and hands-on experience with various assessments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Restricted to education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2AA79C1"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366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Collaboration and Communication - Advocacy, Leadership, and Ethical Practice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begin with an examination of the professional and ethical standards expected of both general and special educators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Review of special education legislation and litigation will be conducted as it relates to safeguarding student health and welfare and in order that special education certifiers will have the knowledge to effectively advocate on behalf of their students with disabilities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collaboration and communication skills will be practiced and further developed through co-teaching opportunities and participation on special education teams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Delivery approach will include, but not be limited to: field experiences, class discussions, simulations, and reflective writing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Prerequisites: Restricted to education majors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0DC585" w14:textId="77777777" w:rsidR="00861C11" w:rsidRPr="00793A65" w:rsidRDefault="00861C1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SPE 441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ECE Special Education Student Teaching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Each ECE/SPE dual major will spend eight weeks in a stand-alone special education environment in an area school under the supervision of a carefully selected cooperating teacher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Open to seniors or students who are seeking certification only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Fulfills requirement: Immersive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Completion of all courses in the ECE/Special Education Dual Major, cumulative GPA at or above the minimum GPA specified by PDE for the PreK-4 Early Childhood Education certificate, completion of all Chapter 354 and Act 49-2 course requirements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285F4214" w14:textId="77777777" w:rsidR="00E9490F" w:rsidRPr="00C47A85" w:rsidRDefault="00E9490F" w:rsidP="00861C11">
      <w:pPr>
        <w:keepLines/>
        <w:spacing w:afterLines="40" w:after="96" w:line="240" w:lineRule="auto"/>
        <w:jc w:val="both"/>
        <w:rPr>
          <w:rFonts w:ascii="Times New Roman" w:eastAsia="Times New Roman" w:hAnsi="Times New Roman" w:cs="Times New Roman"/>
          <w:b/>
          <w:bCs/>
          <w:sz w:val="20"/>
          <w:szCs w:val="20"/>
        </w:rPr>
      </w:pPr>
    </w:p>
    <w:p w14:paraId="6976CD09" w14:textId="77777777" w:rsidR="00861C11" w:rsidRDefault="00861C11" w:rsidP="00861C11">
      <w:pPr>
        <w:keepLines/>
        <w:rPr>
          <w:rFonts w:ascii="Times New Roman" w:eastAsia="Times New Roman" w:hAnsi="Times New Roman" w:cs="Times New Roman"/>
          <w:b/>
          <w:bCs/>
          <w:sz w:val="28"/>
          <w:szCs w:val="28"/>
        </w:rPr>
      </w:pPr>
      <w:r>
        <w:rPr>
          <w:b/>
          <w:bCs/>
          <w:sz w:val="28"/>
          <w:szCs w:val="28"/>
        </w:rPr>
        <w:br w:type="page"/>
      </w:r>
    </w:p>
    <w:p w14:paraId="0DA4AEF6" w14:textId="77777777" w:rsidR="00C46FBF" w:rsidRPr="00C47A85" w:rsidRDefault="00C46FBF" w:rsidP="00861C11">
      <w:pPr>
        <w:pStyle w:val="NormalWeb"/>
        <w:keepLines/>
        <w:spacing w:before="0" w:beforeAutospacing="0" w:afterLines="40" w:after="96" w:afterAutospacing="0"/>
        <w:jc w:val="center"/>
        <w:rPr>
          <w:b/>
          <w:bCs/>
          <w:sz w:val="28"/>
          <w:szCs w:val="28"/>
        </w:rPr>
      </w:pPr>
      <w:r w:rsidRPr="00C47A85">
        <w:rPr>
          <w:b/>
          <w:bCs/>
          <w:sz w:val="28"/>
          <w:szCs w:val="28"/>
        </w:rPr>
        <w:t>GRADUATE COURSES</w:t>
      </w:r>
    </w:p>
    <w:p w14:paraId="01D8BAEF" w14:textId="77777777" w:rsidR="00B733C1" w:rsidRPr="00793A65" w:rsidRDefault="00B733C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859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Forensic Accounting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What do you get when you mix psychology, criminology, computer forensics and accounting? You get an exciting, first-hand view of forensic accounting and fraud examination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examine the motives for committing fraud, common methods for detecting fraud and techniques used in investigating fraud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We will explore theory, as well as follow an actual case from detection to prosecution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8812B3" w14:textId="77777777" w:rsidR="00B733C1" w:rsidRPr="00793A65" w:rsidRDefault="00B733C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869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CFO - Lessons in Financial Leadership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At times it appears that the life of a CFO looks like a "jack-of-all-trades and a master of none"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many companies, the CFO oversees not just the accounting department, but also human resources and information technology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All of this oversight is typically additional to the role of right hand of the CEO</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provide an overview of the role of the CFO in strategy and leadership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students will be exposed to the important function of due diligence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"Due diligence" can loosely be described as understanding, researching, and investigating a company's finances and operations, both historically and with an eye toward future value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a high-speed, seminar-style course that seeks active participants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425FDA" w14:textId="77777777" w:rsidR="00B733C1" w:rsidRPr="00793A65" w:rsidRDefault="00B733C1"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ACT 879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Advanced Taxation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leverages knowledge of individual and entity taxation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exposed to the importance of taxation planning in business decision making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Accountants must be business partners in the "C-Suite"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Estate and Trust Taxation, International Taxation, and Taxation of Business Combinations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Additionally, students will explore the ethics around topics such as off-shoring and inversions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26424A8"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714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Pathophysiology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basic human pathology and medical principles, including, but not limited to, inflammation, infection, systemic conditions, diagnostic imaging, genetics, and clinical laboratory tests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PHT 514] </w:t>
      </w:r>
    </w:p>
    <w:p w14:paraId="46DF218A"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Topics in Sports Medicine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an overview of current and cutting edge topics in the field of sports medicine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may include clinical and surgical innovations in the prevention and management of sports related injuries, specialized diagnostic procedures, and evolving position statements developed by the NATA and the American College of Sports Medicine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Course content will vary, with respect to content, based on new ongoing developments within the sports medicine arena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916832C"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Neurological Evaluation, Assessment, and Management in Sports Participants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address sport-related injury to the brain, spinal cord, and nervous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Coverage encompasses the full range of issues arising in the care of the neurologically impaired athlete, from diagnostic tests, to prevention and treatment of injuries from specific sports, to current strategies for rehabilitation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Concussion, acute spinal and spinal cord injuries will be emphasized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B3193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736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Optimizing Athletic Performance Management in Sports Participants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the student with safe, appropriate and legal strategies to optimize sports performance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such as sport specific training, glycogen loading, peaking, diet, hydration, and supplements will be covered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Adverse reactions to optimal performance, including overtraining will also be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DBDC27"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742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Ergogenic Aids in Sports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provide the student with an understanding of performance enhancing agents, including pharmacological agents, blood doping, human growth hormone, and weight control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Insight into administration of these agents and physiological/performance effects will also be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99976A"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744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Administration and Management in Athletic Training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an introduction to administrative and management procedures associated with the various occupational settings for athletic trainers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C528FC8"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746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Psychological Aspects of Health, Injury, and Performance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the student with an understanding of an athlete's mindset in choosing to participate in unhealthy practices to enhance performance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Discussion of motivating factors to training and performance, and the adverse effects of depression, anxiety, self-esteem, and parental/peer pressures will also be studied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662B01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 in Athletic Training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provide students with the more advanced clinical skills and manual techniques used in the evaluation, assessment, and management of musculoskeletal injury and pathology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to be covered include manual joint and soft tissue techniques, and advanced functional rehabilitation, including agility exercises, neuromuscular techniques, and progressive return to sport training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components will allow for application and practice of these clinical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094FC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Evidence Based Practice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the third in a sequence of evidence-based coursework related to the understanding of clinical research and its application to the development and justification of treatment interventions that are implemented in various injuries and pathologies that occur in the athletic population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in this course will be placed on critiquing clinical research articles, and peer discussion of articles using a journal club format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274713DC"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Athletic Training Clinical Experience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third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ATR 562 (with a grade of "B" or higher) 2 credits</w:t>
      </w:r>
      <w:r>
        <w:rPr>
          <w:rFonts w:ascii="Times New Roman" w:eastAsia="Times New Roman" w:hAnsi="Times New Roman" w:cs="Times New Roman"/>
          <w:sz w:val="20"/>
          <w:szCs w:val="20"/>
        </w:rPr>
        <w:t xml:space="preserve">. </w:t>
      </w:r>
    </w:p>
    <w:p w14:paraId="6CD1B516"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Athletic Training Clinical Experience IV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fourth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ATR 760 (with a grade of "B" or higher) 4 credits</w:t>
      </w:r>
      <w:r>
        <w:rPr>
          <w:rFonts w:ascii="Times New Roman" w:eastAsia="Times New Roman" w:hAnsi="Times New Roman" w:cs="Times New Roman"/>
          <w:sz w:val="20"/>
          <w:szCs w:val="20"/>
        </w:rPr>
        <w:t xml:space="preserve">. </w:t>
      </w:r>
    </w:p>
    <w:p w14:paraId="441D08D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ATR 764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Athletic Training Clinical Experience 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fifth of a five series progression of athletic training experiences with respect to various clinical settings and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experience will reflect the integration and clinical application of didactic and laboratory experiences in line with concurrent academic course progression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Clinical education experiences will familiarize students with athletic training policies and procedures, sports and safety equipment and evaluation/intervention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There will also be opportunities to apply clinical skills related to examination, therapeutic interventions, first aid, and emergency assessment and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ATR 762 (with a grade of "B" or higher) 3 credits</w:t>
      </w:r>
      <w:r>
        <w:rPr>
          <w:rFonts w:ascii="Times New Roman" w:eastAsia="Times New Roman" w:hAnsi="Times New Roman" w:cs="Times New Roman"/>
          <w:sz w:val="20"/>
          <w:szCs w:val="20"/>
        </w:rPr>
        <w:t xml:space="preserve">. </w:t>
      </w:r>
    </w:p>
    <w:p w14:paraId="28E9506A"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Healthcare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examines the history of medicine; healthcare delivery systems such as acute hospital care, chronic care, outpatient systems, and long term care; healthcare professions and medical education; US and World healthcare systems; health insurance, healthcare financing and payers; employee based coverage compared to government coverage; public health; and healthcare technology and innovation and its cost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provides an introduction to management across functions in a healthcare organization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BEB55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Ethical, Legal, and Regulatory Issues in Healthcare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introduces students to the legal, regulatory, and ethical issues they are likely to face in managing a healthcare organization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With the increasing intersection between healthcare delivery and law, healthcare managers will encounter a wide range of legal and regulatory issues, including patients' rights, antitrust, institutional liability, privacy, security and reimbursement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is thus important for students to be familiar with basic legal principles affecting how healthcare institutions operate, how legal rules and doctrine are formulated, and how to interact effectively with attorneys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3FCBB5"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Financial Policy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quantitative and qualitative approach to managerial problems of short and long term financing, asset management, and divided policies, to advance the understanding of financial concepts, policies, theories and tools to make investment and financing decisions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placed on the application of experience to class discussion based on the use of "The Wall Street Journal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The primary objective of this course is to be able to evaluate investment opportunities, understand the various sources of financing and its impact on the firm's structure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Finance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76B75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807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Innovation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Why are some companies considered innovative and others stodgy? What cultural, organizational, and personal elements make innovation in technology possible? This course attempts to answer these questions by exploring how technology ideas are created, fostered, and shared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study innovation from both theoretical and applied perspectives using case studies, creative exercises, research, and simulations as learning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B639318"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810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Organizational Behavior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Utilizing an experiential case study method, this course surveys the evolution of theory and research in the areas of organization behavior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Learning topics include motivation theory, group dynamics, leadership, decision-making, conflict transformation, emotional intelligence and communication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affirms a systemic perspective and approach to organizational behavior, a systematic presentation of theory and research in areas of organizational behavior; including motivation, group dynamics, leadership, decision-making, organization change, career planning, and communication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Organizational Behavior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60EAC15"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815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Marketing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focus on issues in the interplay between marketing and society including the ethics of selling, advertising, marketing research, and the social responsibility of marketers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An understanding of the role of marketing in businesses and not-for-profit organizations and its importance for individuals within a society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Discover how marketing interfaces with domestic and global environments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Understand consumer and organizational buyer behavior for identifying market opportunities, segmenting and targeting markets, and developing positioning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Marketing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BEC431E"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Internet Marketing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course examines the principles and processes of Internet Marketing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examine current topics including search engine advertising; social media, online advertising strategies and models; metrics, and ethics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integrate a comparison and contrast of online promotion to traditional channels and extensively employ case studies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1D7DD85"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817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and Technology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examines the role technology plays in collaboration and knowledge management in business organizations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class will present both theoretical and applied concepts, including organizational knowledge models, knowledge exchange, collaboration tools, Communities of Practice, and Web 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Case studies are employed to build critical thinking skills, especially for a recurring analysis of the complex relationship between people, information, and 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5A0877"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Executive Communications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Executive Communications focuses on the communication skills that managers at all levels must acquire, develop and demonstrate in order to achieve success in the workplace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combines communication theory with practical techniques for conveying information; for motivating associates and enhancing teamwork via the spoken and written word; and for exhibiting leadership through language at the interpersonal, small group and organizational levels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Organizational communications skills, emphasizing writing, speaking and listening techniques and interpersonal communication are included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Recommended as one of the first 3 courses taken in the MBA program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6038C35"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827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Project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Project Management is "the application of knowledge, skills, tools and techniques to project activities to meet project requirements," as defined by the Project Management Body of Knowledge (</w:t>
      </w:r>
      <w:r w:rsidRPr="00793A65">
        <w:rPr>
          <w:rFonts w:ascii="Times New Roman" w:eastAsia="Times New Roman" w:hAnsi="Times New Roman" w:cs="Times New Roman"/>
          <w:i/>
          <w:iCs/>
          <w:sz w:val="20"/>
          <w:szCs w:val="20"/>
        </w:rPr>
        <w:t>PMBOK®</w:t>
      </w:r>
      <w:r w:rsidRPr="00793A6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provides students an introduction to the five process groups of project management, the nine knowledge areas of project management, and the Project Management Institute (PMI®)</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Introduces appropriate project management computer software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12691F7"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Management Information Systems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addresses key issues associated with the management of enterprise-level technology and information systems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includes creating business intelligence, using technology for competitive advantage, building and using relational databases, creating and using decision support systems, exploring strategies for e-commerce, understanding systems development, designing and managing networks, protecting information systems, and examining and evaluating emerging technologies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the Management Information Systems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FBA79D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833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Managerial Economics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studies the role of economic theory in management analysis and decisions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study of demand, cost, and supply theories from a business viewpoint are also covered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is about economic principles and their relevance to business decision-making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It will explore the interaction of information, economic incentives and market competition and how these interact to determine prices, products available, profits, and patterns of trade and organization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At the end of this course students should be able to understand how basic economic reasoning can improve managerial decisions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Economics (Micro and Macro)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FE1D18D"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Business Analytics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reviews the quantitative techniques and systems approaches that managers need to make effective decisions for their organization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philosophy of problem solving will be introduced as well as systems thinking and the use of models in solving business problems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is placed on analyzing and critically evaluating data to inform managerial decision-making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supply chain management and control of inventory, forecasting, and quality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Appropriate computer software is used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Statistics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530E5F8"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845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Managing Operations and Business Processes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Business decisions are made with consideration of the resources available, costs (both internal and external) and the impact on all stakeholders of an organization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provides the knowledge and skills that managers use in describing and understanding, measuring and analyzing, and developing plans for changing the operating process to best serve those interests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Tools such as including Queuing models, Simulations and Linear Programming applications will be employed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Decisions regarding the best use of limited resources, staffing requirements, and facility location/layout are featured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MBA 840; must also satisfy Operations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FF3031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847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Sales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utilizing an experiential case study method, this course critically examines the role of sales management in crafting and executing business strategy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Emphasis is placed on the functions of a sales manager, including the planning, execution, and control of a sales force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are investigated using case study, in class discussion, and analytical and hands on exercises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8CAFC7F"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Human Resource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survey of personnel management activities in organizations including exploration of recent developments in the field of human resource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human resource planning, recruitment, selection, training, equal employment opportunity, performance appraisal, discipline, career planning, compensation, safety, and health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Instruction method includes case study, readings, and classroom lecture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E457E3C"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855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Legal Environment of Business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Legal concepts and principles important to business decision making including employment law, labor-management relations and relevant legislation, tax consequences of business transactions, government regulation, contract law, and application of the Uniform Commercial Code to business transactions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Case study, readings, and lecture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B08A56D"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857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Supply Chain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takes a strategic, managerial, and cross-functional view of supply chain management, enabling managers to participate in the vision and implementation of world-class supply chain networks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 achieve this, the course introduces a Supply Chain Roadmap process model as a guiding framework for designing and implementing integrated supply chains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gain the knowledge and analytical tools to perform analysis and act as change agents within their organizations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5BF3A6F"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International Business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theories, concepts, practices, and techniques of conducting business in foreign countries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strategic issues, the operational practices, and the governmental relations of multinational companies are analyzed through the use of case studies, videos, lectures, the development of an international strategic plan, and an international trade game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economic, political, and cultural integration; trade restrictions and barriers; overseas investment and financing; entry into foreign markets and marketing strategies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431AD7C"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865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Entrepreneurship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Entrepreneurship, intrapreneurship, small business, and acquisitions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Special attention to entrepreneurial behavior, sources of funding and actual case studies in the development of new enterprises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0D93CF2"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870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Labor Management Relations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Directed primarily to the understanding of the issues and alternatives arising out of the work place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provides both an overview of what has been identified as industrial relations as well as familiarity with the tools used by its practitioners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study negotiation, administration, wage/fringe issues, and contents of labor agreements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903F404"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875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Accounting for Managerial Decision Making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Provides students previously exposed to managerial accounting principles with the essential tools and strategies managers need to develop data for making decisions related to pricing strategy; product expansion, discontinuance or redesign; performance measurement; resource allocation and management; merger and acquisition planning; and other types of managerial decisions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Stresses ways to avoid mistakes that result when internal decision-making is based on data developed for external financial reporting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Business topics covered include financial statement analysis, responsibility accounting, Economic Value Added (EVA), and Activity Based Costing (ABC)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Accounting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7B5311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Investments and Portfolio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Reviews the tools essential for sound money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Considers the goals of the investor with respect to risk exposure, tax environment, liquidity needs and appreciation versus income potentials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Strategies will be developed to satisfy these objectives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Mathematical models of portfolio selection to help reduce risk through diversification will be developed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Special attention will be paid to the theories of determinants of asset prices, including the capital-asset pricing model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D283D6E"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885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Ethical Leadership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focus on the examination of leadership theories and concepts and how to recognize, analyze, and resolve ethical dilemmas in our leadership roles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Through the use of case studies and self-analysis, students will assess: corporate social responsibility; the public and private morality of leaders; the moral obligations of leaders and followers; the ways in which leaders shape the moral environment of institutions; the temptations of power; and leader-follower interaction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BC98025"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option allows for the exploration of current topics in the field of business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Risk Management, Business and Technology, Supply Chain Management, Project Management, International Trade Policy, and Health Care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C460DD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891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 in Health Care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option allows for the exploration of current topics in the field of health care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8CE6DE"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895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Strategic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Strategic Management is a capstone course to be taken near or at the completion of the MBA program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Strategic Management is designed to tie together and integrate all the business courses taken by challenging students to look at a total organization and what it must do to compete successfully in its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includes an examination of the many principles and techniques used today in strategy formation and implementation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Case studies will be used extensively throughout the course to enhance understanding of strategy concepts and practices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Also included is the strategic management of large and small business entities, including the formulation and evaluation of missions, strategies, objectives, and policies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Historical and current situations are discussed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Cases are widely used and outside research is required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At least 24 hours of graduate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Must satisfy Strategic Management prerequisite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681814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MBA 900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Internship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Practical, professional work experience related to the student's career interests and academic studies involving both organizational/on-site and faculty supervision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may complete up to two internship experiences for credit or not-for-credit during pursuit of the MBA Degree, with a maximum of 3 credits per internship (6 credits total)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minimum of 60 hours of per credit will be required for students seeking credit for their internship</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 (up to 6 credits of internship may be counted toward the degree)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0-3 credits</w:t>
      </w:r>
      <w:r>
        <w:rPr>
          <w:rFonts w:ascii="Times New Roman" w:eastAsia="Times New Roman" w:hAnsi="Times New Roman" w:cs="Times New Roman"/>
          <w:sz w:val="20"/>
          <w:szCs w:val="20"/>
        </w:rPr>
        <w:t xml:space="preserve">. </w:t>
      </w:r>
    </w:p>
    <w:p w14:paraId="214873B5"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Foundations of Music Education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consideration of philosophical and historical issues in music education and their implications for developing curricular and instructional approaches to the field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38B991A"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Research Methods in Music Education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study in the organization, presentation, interpretation, and documentation of research that makes use of encyclopedias, indices, databases, and other aids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7D7D0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Technology for Music Educators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exploration of how technology can enhance the music learning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examines what is involved in planning, configuring, and teaching various technology systems and applications so as to facilitate creative interaction with musical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232FFE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804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Psychology of Music Learning</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investigation and discussion of theories of learning as they relate to the teaching of music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includes the study of specific teaching strategies and the nature of musical response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core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9908395"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Project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Project capstone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1814C13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Thesis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Thesis capstone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6F45763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807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Interpreting and Using Research in Music Education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An investigation of research in music education, its practical application in classrooms and rehearsal halls, and its role in influencing decision-making and policy-making in music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MME 802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6D59D0F"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Private Applied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Up to a maximum of 3 elective credits in the program (including MME 840)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 credit</w:t>
      </w:r>
      <w:r>
        <w:rPr>
          <w:rFonts w:ascii="Times New Roman" w:eastAsia="Times New Roman" w:hAnsi="Times New Roman" w:cs="Times New Roman"/>
          <w:sz w:val="20"/>
          <w:szCs w:val="20"/>
        </w:rPr>
        <w:t xml:space="preserve">. </w:t>
      </w:r>
    </w:p>
    <w:p w14:paraId="5BF72A6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Private Applied</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Up to a maximum of 3 elective credits in the program (including MME 830)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3421B497"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MME 890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Special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Elective courses will be offered as special topics courses, (e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Teaching Choral Music, Teaching General Music, Teaching Instrumental Music, Theory for Teaching, Graduate Music History Seminar, Music in Early Childhood, Music and the Exceptional Child, Statistics for the Music Researcher, Conducting, Arranging [band scoring, choral arranging, jazz arranging])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19C72C"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801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Biology and Life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addresses biology and life science concepts prevalent in virtually all science curricula, as well as those set forth in the National Science Education Standards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engage in the use of scientific methods to address topics typically taught in biology and life science courses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3FA8CF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Chemistry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utilizes concepts in chemistry to make connections to common substances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Establishing chemistry as an integral part of everyday life, as well as discoveries made by chance, will make this topic relevant to all students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MSE 800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DFDEEF6"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803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Physics and Physical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utilizes hands-on experimental methods to gain confidence and experience with inquiry-based learning of physics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motion, heat, light, electricity and magnetism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1C5456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805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Earth and Space 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interaction and effects of geology, meteorology, and space exploration will be explored in this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Field study is combined with experimental inquiries from exemplary curricula to illustrate critical connections of physics, chemistry and biology with the earth sciences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049228"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806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Mathematics in a STEM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for K-12 educators, administrators, and informal educators as a rich and deep inquiry into mathematical concepts related to STEM curriculum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include mathematical concepts that are developed through inquiry-based learning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Educators will then have the opportunity to develop hands-on and inquiry-based activities that can be implemented in their classroom to enable students to have a deeper understanding of Common Core eligible content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MSE 880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267C72C"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807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Principles of Technology and Engineering in a STEM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empower K-12 educators, administrators, and informal educators to properly address engineering concepts within 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includes an introduction to the curricular nature and signature pedagogies unique to engineering, technology, and the engineering design process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also include an examination of state and national standards to technology and engineering education, an investigation of related political, global, and economic trends and issues, and a review of technology and engineering education research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MSE 880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250B720"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813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Literacy in the Science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explore the communication and reading literacy skills that K-12 students need in understanding science education and scientific literature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provide students with opportunities to choose, apply, and evaluate writing, reading, and communication skills with their students by selecting appropriate materials and exercises that reflect the needs of a diverse population of students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components of a balanced literacy curriculum - phonics, fluency, vocabulary, and comprehension - will be addressed as well as strategies to improve these skills in students weak in one or more of the components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Literacy skills that are unique to science will be explored, including learning to communicate in the language of science (charts, tables, data, maps, etc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D8E4628"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permit some flexibility to explore current topics in elementary/middle school education as they arise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Seminar courses permit special topics to be included in the course of study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Recent offerings include literacy in science, forensics, and multimedia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addition, certain transfer courses may be valid for degree accreditation but may not be a complete match in the courses listed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76262600"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STEM Business Tours to the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tour select local industries and organizations which utilize science, technology, engineering and mathematics (STEM) on a daily basis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focus of the central PA tours will be to raise awareness of scientific applications that encompass STEM to produce or analyze a product or test samples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able to build partnerships with local industries which will enable them to connect industry directly into their classroom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Additionally, emphasis will be placed on safety and environmental concerns within the industrial setting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provided with time to query the various company representatives about specific applications to the classroom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Journal articles, reflective journals, and a culminating project are requirements of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308CB40E"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Forensic Science to the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course, students will read, research, hypothesize, interview, compute, and use deductive reasoning to propose solutions to crimes in an effort to develop hands-on, inquiry-based lessons for their K-12 students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use forensic techniques such as lifting and inking fingerprints, shoe casting, and bite identification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Science, English, and Math Standards will be incorporated into this project-based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0E43FD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Waterways: Water Chemistry, Biology, Environment, and Safety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provides students with a field-based opportunity to study and monitor various habitats in an attempt to become more aware of our water resources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compare and contrast various local waterway systems and synthesize data regarding overall health and water quality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F723B9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Emerging Internet Technology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raise awareness and competence with ever emerging Internet technologies useful for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Although the focus will be on science education application, students will find that these technologies can be applied in a variety of educational and personal contexts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involve both instructor and student based sharing and presentations on technology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C655FA3"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Meeting the Needs of the Exceptional Learner in the Science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Exceptional learners-those students who are atypical and not what we expect as teachers-are becoming more of an influence in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this course, we will discuss the characteristics of exceptional learners, what interventions are in place to assist the exceptional learner realize success in the general education classroom, and what teachers can do to advocate for exceptional learners in the school system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281297D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Watersheds and Wetlands: Citizen Science Inquiry and the Atlantic Horseshoe Crab</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Population studies, data collection, investigation, analysis, problem solving, and developing an action plan are all key to conducting citizen science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embraces the amazing story of the horseshoe crab in modern medicine, in the fisheries industry, in the food chain, in tourism, and its connection to a time when dinosaurs walked the earth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complete an overnight field trip to an estuary/saltwater marsh and complete research in the tidal wetland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C586367"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827</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Applying Wildlife and Natural Resources to the Classroom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designed to increase participants' knowledge of the birds and mammals native to Pennsylvania through the study in the classroom and the field of various wildlife habitats associated with Middle Creek Wildlife Management Area and throughout the state of Pennsylvania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primary goal will be to develop the tools and methods necessary for participants to comfortably present wildlife topics of Pennsylvania to their respective classroom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key resource for the course will be the expertise of one of the area's wildlife specialists, who will be a co-instructor for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All instructional time will occur on site at the Middle Creek Wildlife Management Area</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5EA6520"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829</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Research Methods and Statistics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Designed to develop the understanding of the methods employed in planning and developing research in science, students will gain experience in generating ideas for research, critically evaluating literature, synthesizing and presenting results of research, and writing in a clear and organized way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explore research-based rationale for reform in science education and address the use of statistics in analyzing science education research as well as local, state, and national assessments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Enduring understandings, content worthy of understanding and the development of essential questions for science courses will be addressed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C363618"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Independent Study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May be repeated for credit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1-6 credits</w:t>
      </w:r>
      <w:r>
        <w:rPr>
          <w:rFonts w:ascii="Times New Roman" w:eastAsia="Times New Roman" w:hAnsi="Times New Roman" w:cs="Times New Roman"/>
          <w:sz w:val="20"/>
          <w:szCs w:val="20"/>
        </w:rPr>
        <w:t xml:space="preserve">. </w:t>
      </w:r>
    </w:p>
    <w:p w14:paraId="26C61CC6"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880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Introduction to STEM Education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serves as a general exploration of the disciplines and approaches to STEM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Pedagogy, assessment, standards alignment, and trends and issues will be covered in this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94A9A8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881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STEM Education Systemic Reform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second course of the 3-course STEM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investigate STEM initiatives and programs, including individuals and organizations that have impacted the development of STEM education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course will also explore funding, budgeting, and grant writing in relation to STEM reform</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MSE 880</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5E178C54"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882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STEM Integrative Curriculum Design</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third course of the three-course STEM concentration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explore integrative curriculum design and assessment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will include state and national standards and analysis of existing STEM curricula and pedagogies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Prerequisite: MSE 880 and MSE 881</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486F5772"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MSE 883</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Integrative STEM Education Practicum</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In this course students will apply and extend integrative STEM knowledge, understanding, and skills acquired through coursework to meaningful field experiences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During the Integrative STEM Education Practicum, students will develop a digital portfolio of artifacts as evidence in meeting the program competencies and as demonstration of reflective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Corequisite: MSE 880, 881, or 882</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1-3 credits</w:t>
      </w:r>
      <w:r>
        <w:rPr>
          <w:rFonts w:ascii="Times New Roman" w:eastAsia="Times New Roman" w:hAnsi="Times New Roman" w:cs="Times New Roman"/>
          <w:sz w:val="20"/>
          <w:szCs w:val="20"/>
        </w:rPr>
        <w:t xml:space="preserve">. </w:t>
      </w:r>
    </w:p>
    <w:p w14:paraId="727A7D96"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716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Health Promotion for Self and Society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Covers health and health promotion topics across the lifespan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begin to identify community needs that would benefit from a physical therapy program of prevention, health promotion, wellness, and screening services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6030E724"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720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Neuroscience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Neuroscience examines the anatomy and physiology of the nervous system and changes that occur across the life-span, relevant pathophysiology and the functional manifestations of this pathology, and acquisition of basic neurologic examination skills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4F202F76"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726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Interventions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First of a two course sequence designed to instruct students in the use of therapeutic modalities to affect change in human tissues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Laboratory exercises include applying modalities, gait training with various devices, and therapeutic exercise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20C9A47A"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728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Musculoskeletal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First of a two course sequence providing an in depth study of the evaluation, assessment, and treatment methods used in the management of musculoskeletal pathology and/or injury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first component of the two course sequence will emphasize the upper and lower limbs, with an introductory component to the spine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ATR 528] </w:t>
      </w:r>
    </w:p>
    <w:p w14:paraId="72B7914B"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Interventions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continuation of Clinical Intervention I</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examine edema and integumentary concerns, incontinence, and specific exercise techniques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74DD433"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Musculoskeletal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of a two course sequence providing an in-depth study of the evaluation, assessment, and treatment methods used in the management of musculoskeletal pathology and injury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will build upon material studied in PHT 728 and emphasize anatomical, biomechanical, and physiological factors relevant to musculoskeletal dysfunction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 xml:space="preserve">[This course is cross-listed with ATR 532] </w:t>
      </w:r>
    </w:p>
    <w:p w14:paraId="4FD25602"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734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Selected P</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Practice Topics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will cover specialized physical therapy practice areas and advanced evaluative, assessment, and interventional strategies for special populations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533A6E6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736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Neuromuscular Physical Therapy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Provides an examination of techniques used in the examination and assessment of persons with nervous system dysfunction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03A96F6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738</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Geriatrics Physical Therapy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Presents the aging process in relation to pathokinesiology, the immune system, cardiopulmonary system, musculoskeletal system, neuromuscular function, and therapeutic intervention adaptation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1623BF67"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740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Prosthetics and Orthotics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Provides a detailed examination of the physical therapy management of individuals requiring splinting or bracing, as well as individuals with amputations requiring prosthetic devices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747284FE"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752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Evidence in Practice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third course in a four-part course sequence of critical inquiry/evidence-based physical therapy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extensive use of Comprehensive Appraisals of a Topic Is the central theme of this semester</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Current published research topics include: clinical prediction rules, prognosis, low back dysfunction, shoulder dysfunction and patient satisfaction</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864F56A"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Education 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Students will be assigned to a supervising Clinical Instructor (CI) and have the opportunity to examine, evaluate, propose, and implement intervention strategies in a full-time clinical experience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complete documentation for patient care management and are expected to demonstrate professional behaviors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427C824"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Education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A seven-week, full-time supervised clinical learning experience to provide students the opportunity to develop clinical competence in the physical therapy management of individuals in an ambulatory or inpatient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0535BE63"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764</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Education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The second, seven-week supervised clinical learning experience where students continue to develop clinical competence in the management of various musculoskeletal, cardiovascular- pulmonary, integumentary, and neuromuscular disorders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9D57D0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Run Free Clinic III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0E29938A"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796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Run Free Clinic IV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p w14:paraId="6C0DD87E"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802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Physical Therapy Administration and Management</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current issues and trends in physical therapy clinical management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A373EED"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830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Neuromuscular PT II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Examines in detail through a case-based approach specific neurologic conditions, the resulting impairments and functional limitations, and the physical therapy management of persons presenting with these conditions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6475EC54"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832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Pediatric Physical Therapy</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Presents an introduction to the physical therapy management of pediatric patients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Topics include normal motor development, and client examination, evaluation, and intervention aimed at improving function and limiting disability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4 credits</w:t>
      </w:r>
      <w:r>
        <w:rPr>
          <w:rFonts w:ascii="Times New Roman" w:eastAsia="Times New Roman" w:hAnsi="Times New Roman" w:cs="Times New Roman"/>
          <w:sz w:val="20"/>
          <w:szCs w:val="20"/>
        </w:rPr>
        <w:t xml:space="preserve">. </w:t>
      </w:r>
    </w:p>
    <w:p w14:paraId="1AF8316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835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Patient Management Seminar</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course is collection of seminars focused on specific areas of practice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have the option of selecting from the list of topics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Each seminar /section of the course is to be taken as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must pass both sections of the seminar to pass the course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This course may be repeated for credit as topic changes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3E8B0811"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836</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Differential Diagnosis</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Designed to integrate the curricular content to date</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In this capstone course, students will demonstrate differential diagnosis as it relates to autonomous practice in realistic clinical situations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3 credits</w:t>
      </w:r>
      <w:r>
        <w:rPr>
          <w:rFonts w:ascii="Times New Roman" w:eastAsia="Times New Roman" w:hAnsi="Times New Roman" w:cs="Times New Roman"/>
          <w:sz w:val="20"/>
          <w:szCs w:val="20"/>
        </w:rPr>
        <w:t xml:space="preserve">. </w:t>
      </w:r>
    </w:p>
    <w:p w14:paraId="76C145FF"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850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Critical Inquiry Capstone</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the capstone course in a four-part course sequence of critical inquiry/evidence-based physical therapy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A formal case study is prepared in two formats for presentation at a professional meeting</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The poster format is developed using the elements of the "Physical Therapist Patient Management Model" as well as a formal case study document detailing the evidence gathered</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2 credits</w:t>
      </w:r>
      <w:r>
        <w:rPr>
          <w:rFonts w:ascii="Times New Roman" w:eastAsia="Times New Roman" w:hAnsi="Times New Roman" w:cs="Times New Roman"/>
          <w:sz w:val="20"/>
          <w:szCs w:val="20"/>
        </w:rPr>
        <w:t xml:space="preserve">. </w:t>
      </w:r>
    </w:p>
    <w:p w14:paraId="6FA72EF6"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860</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Education IV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Final, full-time supervised clinical learning experience spanning sixteen weeks in a multidisciplinary care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demonstrate patient management skills for pediatric or adult patients with complex medical diagnoses utilizing an evidence-based approach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12 credits</w:t>
      </w:r>
      <w:r>
        <w:rPr>
          <w:rFonts w:ascii="Times New Roman" w:eastAsia="Times New Roman" w:hAnsi="Times New Roman" w:cs="Times New Roman"/>
          <w:sz w:val="20"/>
          <w:szCs w:val="20"/>
        </w:rPr>
        <w:t xml:space="preserve">. </w:t>
      </w:r>
    </w:p>
    <w:p w14:paraId="7BC17FC9"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861</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Education 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First of the two final, full-time supervised clinical learning experience spanning eight weeks in a multidisciplinary care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demonstrate patient management skills for pediatric or adult patients with complex medical diagnoses utilizing an evidence-based approach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49503BED" w14:textId="77777777" w:rsidR="003508EB" w:rsidRPr="00793A65"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862</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Clinical Education VI</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Second of the two final, full-time supervised clinical learning experience spanning eight weeks in a multidisciplinary care environment</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demonstrate patient management skills for pediatric or adult patients with complex medical diagnoses utilizing an evidence-based approach</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6 credits</w:t>
      </w:r>
      <w:r>
        <w:rPr>
          <w:rFonts w:ascii="Times New Roman" w:eastAsia="Times New Roman" w:hAnsi="Times New Roman" w:cs="Times New Roman"/>
          <w:sz w:val="20"/>
          <w:szCs w:val="20"/>
        </w:rPr>
        <w:t xml:space="preserve">. </w:t>
      </w:r>
    </w:p>
    <w:p w14:paraId="2617E152" w14:textId="77777777" w:rsidR="00C56601" w:rsidRPr="00C56601" w:rsidRDefault="003508EB" w:rsidP="00861C11">
      <w:pPr>
        <w:keepLines/>
        <w:spacing w:afterLines="40" w:after="96" w:line="240" w:lineRule="auto"/>
        <w:jc w:val="both"/>
        <w:rPr>
          <w:rFonts w:ascii="Times New Roman" w:eastAsia="Times New Roman" w:hAnsi="Times New Roman" w:cs="Times New Roman"/>
          <w:sz w:val="20"/>
          <w:szCs w:val="20"/>
        </w:rPr>
      </w:pPr>
      <w:r w:rsidRPr="00793A65">
        <w:rPr>
          <w:rFonts w:ascii="Times New Roman" w:eastAsia="Times New Roman" w:hAnsi="Times New Roman" w:cs="Times New Roman"/>
          <w:b/>
          <w:bCs/>
          <w:sz w:val="20"/>
          <w:szCs w:val="20"/>
        </w:rPr>
        <w:t>PHT 895</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b/>
          <w:bCs/>
          <w:sz w:val="20"/>
          <w:szCs w:val="20"/>
        </w:rPr>
        <w:t>Student Run Free Clinic V</w:t>
      </w:r>
      <w:r>
        <w:rPr>
          <w:rFonts w:ascii="Times New Roman" w:eastAsia="Times New Roman" w:hAnsi="Times New Roman" w:cs="Times New Roman"/>
          <w:b/>
          <w:bCs/>
          <w:sz w:val="20"/>
          <w:szCs w:val="20"/>
        </w:rPr>
        <w:t xml:space="preserve">. </w:t>
      </w:r>
      <w:r w:rsidRPr="00793A65">
        <w:rPr>
          <w:rFonts w:ascii="Times New Roman" w:eastAsia="Times New Roman" w:hAnsi="Times New Roman" w:cs="Times New Roman"/>
          <w:sz w:val="20"/>
          <w:szCs w:val="20"/>
        </w:rPr>
        <w:t>This is one of a series of courses offered to all physical therapy students in the graduate phase of the program who are interested in participating in the LVC student run free physical therapy clinic for individuals who are underinsured/ uninsured in the community</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have the opportunity to work with patients throughout the semester, as well as manage all aspects of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supervised throughout the experience by licensed physical therapists</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Students will be required to undergo HIPPA, OSHA, Standard Precautions, and CPR training and demonstrate competency in all areas prior to working in the clinic</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Graded pass/fail</w:t>
      </w:r>
      <w:r>
        <w:rPr>
          <w:rFonts w:ascii="Times New Roman" w:eastAsia="Times New Roman" w:hAnsi="Times New Roman" w:cs="Times New Roman"/>
          <w:sz w:val="20"/>
          <w:szCs w:val="20"/>
        </w:rPr>
        <w:t xml:space="preserve">. </w:t>
      </w:r>
      <w:r w:rsidRPr="00793A65">
        <w:rPr>
          <w:rFonts w:ascii="Times New Roman" w:eastAsia="Times New Roman" w:hAnsi="Times New Roman" w:cs="Times New Roman"/>
          <w:sz w:val="20"/>
          <w:szCs w:val="20"/>
        </w:rPr>
        <w:t>0 credits</w:t>
      </w:r>
      <w:r>
        <w:rPr>
          <w:rFonts w:ascii="Times New Roman" w:eastAsia="Times New Roman" w:hAnsi="Times New Roman" w:cs="Times New Roman"/>
          <w:sz w:val="20"/>
          <w:szCs w:val="20"/>
        </w:rPr>
        <w:t xml:space="preserve">. </w:t>
      </w:r>
    </w:p>
    <w:sectPr w:rsidR="00C56601" w:rsidRPr="00C56601" w:rsidSect="00FF1292">
      <w:type w:val="continuous"/>
      <w:pgSz w:w="12240" w:h="15840" w:code="1"/>
      <w:pgMar w:top="720" w:right="720" w:bottom="720" w:left="720" w:header="720" w:footer="405"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4AFF23" w14:textId="77777777" w:rsidR="0019736B" w:rsidRDefault="0019736B" w:rsidP="00B807B6">
      <w:pPr>
        <w:spacing w:after="0" w:line="240" w:lineRule="auto"/>
      </w:pPr>
      <w:r>
        <w:separator/>
      </w:r>
    </w:p>
    <w:p w14:paraId="562AA23A" w14:textId="77777777" w:rsidR="0019736B" w:rsidRDefault="0019736B"/>
    <w:p w14:paraId="3C9E73F8" w14:textId="77777777" w:rsidR="0019736B" w:rsidRDefault="0019736B" w:rsidP="00993697"/>
  </w:endnote>
  <w:endnote w:type="continuationSeparator" w:id="0">
    <w:p w14:paraId="4AD1F0D7" w14:textId="77777777" w:rsidR="0019736B" w:rsidRDefault="0019736B" w:rsidP="00B807B6">
      <w:pPr>
        <w:spacing w:after="0" w:line="240" w:lineRule="auto"/>
      </w:pPr>
      <w:r>
        <w:continuationSeparator/>
      </w:r>
    </w:p>
    <w:p w14:paraId="731134E7" w14:textId="77777777" w:rsidR="0019736B" w:rsidRDefault="0019736B"/>
    <w:p w14:paraId="76278916" w14:textId="77777777" w:rsidR="0019736B" w:rsidRDefault="0019736B" w:rsidP="009936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Cambria"/>
    <w:panose1 w:val="020B06040202020202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erkeley-Medium">
    <w:altName w:val="Cambria"/>
    <w:panose1 w:val="020B0604020202020204"/>
    <w:charset w:val="00"/>
    <w:family w:val="roman"/>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45248" w14:textId="77777777" w:rsidR="0019736B" w:rsidRDefault="0019736B" w:rsidP="00B807B6">
      <w:pPr>
        <w:spacing w:after="0" w:line="240" w:lineRule="auto"/>
      </w:pPr>
      <w:r>
        <w:separator/>
      </w:r>
    </w:p>
    <w:p w14:paraId="27955785" w14:textId="77777777" w:rsidR="0019736B" w:rsidRDefault="0019736B"/>
    <w:p w14:paraId="274B481C" w14:textId="77777777" w:rsidR="0019736B" w:rsidRDefault="0019736B" w:rsidP="00993697"/>
  </w:footnote>
  <w:footnote w:type="continuationSeparator" w:id="0">
    <w:p w14:paraId="19C69CC1" w14:textId="77777777" w:rsidR="0019736B" w:rsidRDefault="0019736B" w:rsidP="00B807B6">
      <w:pPr>
        <w:spacing w:after="0" w:line="240" w:lineRule="auto"/>
      </w:pPr>
      <w:r>
        <w:continuationSeparator/>
      </w:r>
    </w:p>
    <w:p w14:paraId="7378522E" w14:textId="77777777" w:rsidR="0019736B" w:rsidRDefault="0019736B"/>
    <w:p w14:paraId="69F5A625" w14:textId="77777777" w:rsidR="0019736B" w:rsidRDefault="0019736B" w:rsidP="00993697"/>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hideGrammatical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50C"/>
    <w:rsid w:val="000065F3"/>
    <w:rsid w:val="00034FEB"/>
    <w:rsid w:val="00090078"/>
    <w:rsid w:val="00090B8A"/>
    <w:rsid w:val="000C055F"/>
    <w:rsid w:val="000D31D2"/>
    <w:rsid w:val="000E43B6"/>
    <w:rsid w:val="000E74CA"/>
    <w:rsid w:val="00106311"/>
    <w:rsid w:val="00155A6B"/>
    <w:rsid w:val="00167336"/>
    <w:rsid w:val="001829D0"/>
    <w:rsid w:val="0019736B"/>
    <w:rsid w:val="001B5ED4"/>
    <w:rsid w:val="001C4146"/>
    <w:rsid w:val="001D250C"/>
    <w:rsid w:val="001E0EDB"/>
    <w:rsid w:val="001F3440"/>
    <w:rsid w:val="001F345A"/>
    <w:rsid w:val="001F5431"/>
    <w:rsid w:val="00271398"/>
    <w:rsid w:val="00272251"/>
    <w:rsid w:val="00277AD4"/>
    <w:rsid w:val="00285780"/>
    <w:rsid w:val="002C078D"/>
    <w:rsid w:val="002E0D75"/>
    <w:rsid w:val="002F1490"/>
    <w:rsid w:val="002F17F6"/>
    <w:rsid w:val="002F2BAD"/>
    <w:rsid w:val="003065B5"/>
    <w:rsid w:val="003122C5"/>
    <w:rsid w:val="00316F9E"/>
    <w:rsid w:val="00322CFA"/>
    <w:rsid w:val="00324F6B"/>
    <w:rsid w:val="00333A9A"/>
    <w:rsid w:val="00341CC4"/>
    <w:rsid w:val="003508EB"/>
    <w:rsid w:val="00367A5B"/>
    <w:rsid w:val="00387660"/>
    <w:rsid w:val="0039442F"/>
    <w:rsid w:val="00394E1F"/>
    <w:rsid w:val="003A6362"/>
    <w:rsid w:val="003C09B0"/>
    <w:rsid w:val="003D058A"/>
    <w:rsid w:val="0041738E"/>
    <w:rsid w:val="00431788"/>
    <w:rsid w:val="00436232"/>
    <w:rsid w:val="00442097"/>
    <w:rsid w:val="0045067C"/>
    <w:rsid w:val="0045653F"/>
    <w:rsid w:val="0045717E"/>
    <w:rsid w:val="004F4E0B"/>
    <w:rsid w:val="004F4EEE"/>
    <w:rsid w:val="00513F1E"/>
    <w:rsid w:val="005438BA"/>
    <w:rsid w:val="00547120"/>
    <w:rsid w:val="00571620"/>
    <w:rsid w:val="005B1C46"/>
    <w:rsid w:val="005D65AC"/>
    <w:rsid w:val="00621BC3"/>
    <w:rsid w:val="006412D5"/>
    <w:rsid w:val="00651C80"/>
    <w:rsid w:val="00664045"/>
    <w:rsid w:val="00673A84"/>
    <w:rsid w:val="00675C4A"/>
    <w:rsid w:val="006B635B"/>
    <w:rsid w:val="006C57AE"/>
    <w:rsid w:val="006D3B46"/>
    <w:rsid w:val="006E58C6"/>
    <w:rsid w:val="006E649B"/>
    <w:rsid w:val="006F07D6"/>
    <w:rsid w:val="00731AF9"/>
    <w:rsid w:val="00747895"/>
    <w:rsid w:val="00753B34"/>
    <w:rsid w:val="007823F5"/>
    <w:rsid w:val="007A1BD0"/>
    <w:rsid w:val="007A2002"/>
    <w:rsid w:val="007B7C84"/>
    <w:rsid w:val="007D5CC5"/>
    <w:rsid w:val="0080239A"/>
    <w:rsid w:val="0080464B"/>
    <w:rsid w:val="00804D8C"/>
    <w:rsid w:val="00810361"/>
    <w:rsid w:val="0081281B"/>
    <w:rsid w:val="008432AE"/>
    <w:rsid w:val="00852D42"/>
    <w:rsid w:val="00855CD3"/>
    <w:rsid w:val="00860726"/>
    <w:rsid w:val="00861C11"/>
    <w:rsid w:val="00864261"/>
    <w:rsid w:val="00876120"/>
    <w:rsid w:val="008C0048"/>
    <w:rsid w:val="008E79E3"/>
    <w:rsid w:val="008F1B76"/>
    <w:rsid w:val="0090497A"/>
    <w:rsid w:val="00906285"/>
    <w:rsid w:val="0093037B"/>
    <w:rsid w:val="0094429D"/>
    <w:rsid w:val="0096312B"/>
    <w:rsid w:val="009748CC"/>
    <w:rsid w:val="009905F9"/>
    <w:rsid w:val="00993697"/>
    <w:rsid w:val="009E1B89"/>
    <w:rsid w:val="009F4702"/>
    <w:rsid w:val="00A31AFC"/>
    <w:rsid w:val="00A46931"/>
    <w:rsid w:val="00A7229E"/>
    <w:rsid w:val="00A900FA"/>
    <w:rsid w:val="00A94F5D"/>
    <w:rsid w:val="00AA15DE"/>
    <w:rsid w:val="00AB3D5A"/>
    <w:rsid w:val="00AB5EAF"/>
    <w:rsid w:val="00AC583D"/>
    <w:rsid w:val="00AD18C2"/>
    <w:rsid w:val="00B05D53"/>
    <w:rsid w:val="00B1089C"/>
    <w:rsid w:val="00B522A6"/>
    <w:rsid w:val="00B733C1"/>
    <w:rsid w:val="00B73774"/>
    <w:rsid w:val="00B74B52"/>
    <w:rsid w:val="00B807B6"/>
    <w:rsid w:val="00B86DE5"/>
    <w:rsid w:val="00BA249F"/>
    <w:rsid w:val="00BA30F2"/>
    <w:rsid w:val="00BB14F5"/>
    <w:rsid w:val="00BB164D"/>
    <w:rsid w:val="00BC6CEB"/>
    <w:rsid w:val="00C1166F"/>
    <w:rsid w:val="00C275C1"/>
    <w:rsid w:val="00C30AA6"/>
    <w:rsid w:val="00C32817"/>
    <w:rsid w:val="00C46FBF"/>
    <w:rsid w:val="00C47A85"/>
    <w:rsid w:val="00C51F23"/>
    <w:rsid w:val="00C56601"/>
    <w:rsid w:val="00C71B59"/>
    <w:rsid w:val="00C77858"/>
    <w:rsid w:val="00C97CD3"/>
    <w:rsid w:val="00CB1BF1"/>
    <w:rsid w:val="00CB2DF5"/>
    <w:rsid w:val="00CD3A69"/>
    <w:rsid w:val="00CE2F7E"/>
    <w:rsid w:val="00D00319"/>
    <w:rsid w:val="00D02072"/>
    <w:rsid w:val="00D06772"/>
    <w:rsid w:val="00D1310C"/>
    <w:rsid w:val="00D200A1"/>
    <w:rsid w:val="00D338CA"/>
    <w:rsid w:val="00D41C48"/>
    <w:rsid w:val="00D428D0"/>
    <w:rsid w:val="00DB32E0"/>
    <w:rsid w:val="00DF0456"/>
    <w:rsid w:val="00DF7CA6"/>
    <w:rsid w:val="00E03200"/>
    <w:rsid w:val="00E067E4"/>
    <w:rsid w:val="00E20592"/>
    <w:rsid w:val="00E248B3"/>
    <w:rsid w:val="00E26DEA"/>
    <w:rsid w:val="00E617AE"/>
    <w:rsid w:val="00E64B6C"/>
    <w:rsid w:val="00E91B6C"/>
    <w:rsid w:val="00E9490F"/>
    <w:rsid w:val="00EC4EB4"/>
    <w:rsid w:val="00EF3FF7"/>
    <w:rsid w:val="00F20DE6"/>
    <w:rsid w:val="00F21CC5"/>
    <w:rsid w:val="00F63A50"/>
    <w:rsid w:val="00F72C7B"/>
    <w:rsid w:val="00F95ACD"/>
    <w:rsid w:val="00FA2863"/>
    <w:rsid w:val="00FD0B9A"/>
    <w:rsid w:val="00FE12C3"/>
    <w:rsid w:val="00FE4B75"/>
    <w:rsid w:val="00FF1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F62AAA"/>
  <w15:docId w15:val="{63D569D2-44BC-43D5-AC89-5FA4332F9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612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87612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D25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atalog-Subheading">
    <w:name w:val="Catalog-Subheading"/>
    <w:basedOn w:val="Heading2"/>
    <w:link w:val="Catalog-SubheadingChar"/>
    <w:qFormat/>
    <w:rsid w:val="00BA249F"/>
    <w:pPr>
      <w:spacing w:before="240" w:after="120" w:line="240" w:lineRule="auto"/>
    </w:pPr>
    <w:rPr>
      <w:rFonts w:ascii="Times New Roman" w:eastAsia="Times New Roman" w:hAnsi="Times New Roman" w:cs="Times New Roman"/>
      <w:b w:val="0"/>
      <w:i/>
      <w:color w:val="auto"/>
      <w:sz w:val="24"/>
      <w:szCs w:val="24"/>
    </w:rPr>
  </w:style>
  <w:style w:type="paragraph" w:customStyle="1" w:styleId="Catalog-MainHeading">
    <w:name w:val="Catalog-Main Heading"/>
    <w:basedOn w:val="Heading1"/>
    <w:link w:val="Catalog-MainHeadingChar"/>
    <w:qFormat/>
    <w:rsid w:val="00731AF9"/>
    <w:pPr>
      <w:spacing w:before="100" w:beforeAutospacing="1" w:after="240" w:line="240" w:lineRule="auto"/>
      <w:jc w:val="center"/>
    </w:pPr>
    <w:rPr>
      <w:rFonts w:ascii="Times New Roman" w:eastAsia="Times New Roman" w:hAnsi="Times New Roman" w:cs="Times New Roman"/>
      <w:bCs w:val="0"/>
      <w:color w:val="auto"/>
    </w:rPr>
  </w:style>
  <w:style w:type="character" w:customStyle="1" w:styleId="Catalog-SubheadingChar">
    <w:name w:val="Catalog-Subheading Char"/>
    <w:basedOn w:val="DefaultParagraphFont"/>
    <w:link w:val="Catalog-Subheading"/>
    <w:rsid w:val="00BA249F"/>
    <w:rPr>
      <w:rFonts w:ascii="Times New Roman" w:eastAsia="Times New Roman" w:hAnsi="Times New Roman" w:cs="Times New Roman"/>
      <w:bCs/>
      <w:i/>
      <w:sz w:val="24"/>
      <w:szCs w:val="24"/>
    </w:rPr>
  </w:style>
  <w:style w:type="paragraph" w:styleId="TOC2">
    <w:name w:val="toc 2"/>
    <w:basedOn w:val="Normal"/>
    <w:next w:val="Normal"/>
    <w:autoRedefine/>
    <w:uiPriority w:val="39"/>
    <w:unhideWhenUsed/>
    <w:rsid w:val="002E0D75"/>
    <w:pPr>
      <w:tabs>
        <w:tab w:val="right" w:leader="dot" w:pos="10790"/>
      </w:tabs>
      <w:spacing w:after="0" w:line="240" w:lineRule="exact"/>
      <w:ind w:left="1440"/>
    </w:pPr>
    <w:rPr>
      <w:rFonts w:ascii="Times New Roman" w:hAnsi="Times New Roman" w:cs="Times New Roman"/>
      <w:noProof/>
      <w:sz w:val="20"/>
      <w:szCs w:val="20"/>
    </w:rPr>
  </w:style>
  <w:style w:type="character" w:customStyle="1" w:styleId="Catalog-MainHeadingChar">
    <w:name w:val="Catalog-Main Heading Char"/>
    <w:basedOn w:val="DefaultParagraphFont"/>
    <w:link w:val="Catalog-MainHeading"/>
    <w:rsid w:val="00731AF9"/>
    <w:rPr>
      <w:rFonts w:ascii="Times New Roman" w:eastAsia="Times New Roman" w:hAnsi="Times New Roman" w:cs="Times New Roman"/>
      <w:b/>
      <w:sz w:val="28"/>
      <w:szCs w:val="28"/>
    </w:rPr>
  </w:style>
  <w:style w:type="character" w:customStyle="1" w:styleId="Heading2Char">
    <w:name w:val="Heading 2 Char"/>
    <w:basedOn w:val="DefaultParagraphFont"/>
    <w:link w:val="Heading2"/>
    <w:uiPriority w:val="9"/>
    <w:semiHidden/>
    <w:rsid w:val="00876120"/>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876120"/>
    <w:rPr>
      <w:color w:val="0000FF" w:themeColor="hyperlink"/>
      <w:u w:val="single"/>
    </w:rPr>
  </w:style>
  <w:style w:type="paragraph" w:styleId="TOC1">
    <w:name w:val="toc 1"/>
    <w:basedOn w:val="Normal"/>
    <w:next w:val="Normal"/>
    <w:autoRedefine/>
    <w:uiPriority w:val="39"/>
    <w:unhideWhenUsed/>
    <w:rsid w:val="00852D42"/>
    <w:pPr>
      <w:tabs>
        <w:tab w:val="right" w:leader="dot" w:pos="10790"/>
      </w:tabs>
      <w:spacing w:before="240" w:after="100"/>
      <w:ind w:left="720"/>
    </w:pPr>
    <w:rPr>
      <w:rFonts w:ascii="Times New Roman" w:hAnsi="Times New Roman" w:cs="Times New Roman"/>
      <w:bCs/>
      <w:noProof/>
    </w:rPr>
  </w:style>
  <w:style w:type="character" w:customStyle="1" w:styleId="Heading1Char">
    <w:name w:val="Heading 1 Char"/>
    <w:basedOn w:val="DefaultParagraphFont"/>
    <w:link w:val="Heading1"/>
    <w:uiPriority w:val="9"/>
    <w:rsid w:val="00876120"/>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B807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807B6"/>
  </w:style>
  <w:style w:type="paragraph" w:styleId="Footer">
    <w:name w:val="footer"/>
    <w:basedOn w:val="Normal"/>
    <w:link w:val="FooterChar"/>
    <w:uiPriority w:val="99"/>
    <w:unhideWhenUsed/>
    <w:rsid w:val="00B807B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07B6"/>
  </w:style>
  <w:style w:type="character" w:styleId="Strong">
    <w:name w:val="Strong"/>
    <w:basedOn w:val="DefaultParagraphFont"/>
    <w:uiPriority w:val="22"/>
    <w:qFormat/>
    <w:rsid w:val="00D41C48"/>
    <w:rPr>
      <w:b/>
      <w:bCs/>
    </w:rPr>
  </w:style>
  <w:style w:type="paragraph" w:customStyle="1" w:styleId="Contents">
    <w:name w:val="Contents"/>
    <w:rsid w:val="00CD3A69"/>
    <w:pPr>
      <w:tabs>
        <w:tab w:val="left" w:pos="480"/>
        <w:tab w:val="right" w:leader="dot" w:pos="6840"/>
        <w:tab w:val="right" w:leader="dot" w:pos="7120"/>
      </w:tabs>
      <w:spacing w:after="0" w:line="260" w:lineRule="exact"/>
      <w:jc w:val="both"/>
    </w:pPr>
    <w:rPr>
      <w:rFonts w:ascii="TimesNewRomanPS" w:eastAsia="Times New Roman" w:hAnsi="TimesNewRomanPS" w:cs="Times New Roman"/>
      <w:sz w:val="20"/>
      <w:szCs w:val="20"/>
    </w:rPr>
  </w:style>
  <w:style w:type="paragraph" w:customStyle="1" w:styleId="bodyquote">
    <w:name w:val="body_quote"/>
    <w:rsid w:val="00D428D0"/>
    <w:pPr>
      <w:spacing w:after="0" w:line="240" w:lineRule="exact"/>
      <w:jc w:val="center"/>
    </w:pPr>
    <w:rPr>
      <w:rFonts w:ascii="TimesNewRomanPS" w:eastAsia="TimesNewRomanPS" w:hAnsi="TimesNewRomanPS" w:cs="Times New Roman"/>
      <w:i/>
      <w:sz w:val="20"/>
      <w:szCs w:val="20"/>
    </w:rPr>
  </w:style>
  <w:style w:type="paragraph" w:styleId="BalloonText">
    <w:name w:val="Balloon Text"/>
    <w:basedOn w:val="Normal"/>
    <w:link w:val="BalloonTextChar"/>
    <w:uiPriority w:val="99"/>
    <w:semiHidden/>
    <w:unhideWhenUsed/>
    <w:rsid w:val="00C275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75C1"/>
    <w:rPr>
      <w:rFonts w:ascii="Tahoma" w:hAnsi="Tahoma" w:cs="Tahoma"/>
      <w:sz w:val="16"/>
      <w:szCs w:val="16"/>
    </w:rPr>
  </w:style>
  <w:style w:type="paragraph" w:styleId="z-TopofForm">
    <w:name w:val="HTML Top of Form"/>
    <w:basedOn w:val="Normal"/>
    <w:next w:val="Normal"/>
    <w:link w:val="z-TopofFormChar"/>
    <w:hidden/>
    <w:uiPriority w:val="99"/>
    <w:semiHidden/>
    <w:unhideWhenUsed/>
    <w:rsid w:val="00F20DE6"/>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F20DE6"/>
    <w:rPr>
      <w:rFonts w:ascii="Arial" w:eastAsia="Times New Roman" w:hAnsi="Arial" w:cs="Arial"/>
      <w:vanish/>
      <w:sz w:val="16"/>
      <w:szCs w:val="16"/>
    </w:rPr>
  </w:style>
  <w:style w:type="paragraph" w:customStyle="1" w:styleId="CourseDescriptions">
    <w:name w:val="Course Descriptions"/>
    <w:basedOn w:val="Normal"/>
    <w:link w:val="CourseDescriptionsChar"/>
    <w:qFormat/>
    <w:rsid w:val="00621BC3"/>
    <w:pPr>
      <w:spacing w:after="80" w:line="240" w:lineRule="auto"/>
      <w:jc w:val="both"/>
    </w:pPr>
    <w:rPr>
      <w:rFonts w:ascii="Times New Roman" w:eastAsia="Times New Roman" w:hAnsi="Times New Roman" w:cs="Times New Roman"/>
      <w:sz w:val="20"/>
      <w:szCs w:val="20"/>
    </w:rPr>
  </w:style>
  <w:style w:type="paragraph" w:customStyle="1" w:styleId="Catalog-Subheading2">
    <w:name w:val="Catalog-Subheading2"/>
    <w:basedOn w:val="Catalog-Subheading"/>
    <w:link w:val="Catalog-Subheading2Char"/>
    <w:qFormat/>
    <w:rsid w:val="00034FEB"/>
    <w:pPr>
      <w:jc w:val="center"/>
    </w:pPr>
  </w:style>
  <w:style w:type="character" w:customStyle="1" w:styleId="CourseDescriptionsChar">
    <w:name w:val="Course Descriptions Char"/>
    <w:basedOn w:val="DefaultParagraphFont"/>
    <w:link w:val="CourseDescriptions"/>
    <w:rsid w:val="00621BC3"/>
    <w:rPr>
      <w:rFonts w:ascii="Times New Roman" w:eastAsia="Times New Roman" w:hAnsi="Times New Roman" w:cs="Times New Roman"/>
      <w:sz w:val="20"/>
      <w:szCs w:val="20"/>
    </w:rPr>
  </w:style>
  <w:style w:type="character" w:customStyle="1" w:styleId="Catalog-Subheading2Char">
    <w:name w:val="Catalog-Subheading2 Char"/>
    <w:basedOn w:val="Catalog-SubheadingChar"/>
    <w:link w:val="Catalog-Subheading2"/>
    <w:rsid w:val="00034FEB"/>
    <w:rPr>
      <w:rFonts w:ascii="Times New Roman" w:eastAsia="Times New Roman" w:hAnsi="Times New Roman" w:cs="Times New Roman"/>
      <w:bCs/>
      <w: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52489">
      <w:bodyDiv w:val="1"/>
      <w:marLeft w:val="0"/>
      <w:marRight w:val="0"/>
      <w:marTop w:val="0"/>
      <w:marBottom w:val="0"/>
      <w:divBdr>
        <w:top w:val="none" w:sz="0" w:space="0" w:color="auto"/>
        <w:left w:val="none" w:sz="0" w:space="0" w:color="auto"/>
        <w:bottom w:val="none" w:sz="0" w:space="0" w:color="auto"/>
        <w:right w:val="none" w:sz="0" w:space="0" w:color="auto"/>
      </w:divBdr>
    </w:div>
    <w:div w:id="197551673">
      <w:bodyDiv w:val="1"/>
      <w:marLeft w:val="0"/>
      <w:marRight w:val="0"/>
      <w:marTop w:val="0"/>
      <w:marBottom w:val="0"/>
      <w:divBdr>
        <w:top w:val="none" w:sz="0" w:space="0" w:color="auto"/>
        <w:left w:val="none" w:sz="0" w:space="0" w:color="auto"/>
        <w:bottom w:val="none" w:sz="0" w:space="0" w:color="auto"/>
        <w:right w:val="none" w:sz="0" w:space="0" w:color="auto"/>
      </w:divBdr>
    </w:div>
    <w:div w:id="213809558">
      <w:bodyDiv w:val="1"/>
      <w:marLeft w:val="0"/>
      <w:marRight w:val="0"/>
      <w:marTop w:val="0"/>
      <w:marBottom w:val="0"/>
      <w:divBdr>
        <w:top w:val="none" w:sz="0" w:space="0" w:color="auto"/>
        <w:left w:val="none" w:sz="0" w:space="0" w:color="auto"/>
        <w:bottom w:val="none" w:sz="0" w:space="0" w:color="auto"/>
        <w:right w:val="none" w:sz="0" w:space="0" w:color="auto"/>
      </w:divBdr>
    </w:div>
    <w:div w:id="223763393">
      <w:bodyDiv w:val="1"/>
      <w:marLeft w:val="0"/>
      <w:marRight w:val="0"/>
      <w:marTop w:val="0"/>
      <w:marBottom w:val="0"/>
      <w:divBdr>
        <w:top w:val="none" w:sz="0" w:space="0" w:color="auto"/>
        <w:left w:val="none" w:sz="0" w:space="0" w:color="auto"/>
        <w:bottom w:val="none" w:sz="0" w:space="0" w:color="auto"/>
        <w:right w:val="none" w:sz="0" w:space="0" w:color="auto"/>
      </w:divBdr>
    </w:div>
    <w:div w:id="484471387">
      <w:bodyDiv w:val="1"/>
      <w:marLeft w:val="0"/>
      <w:marRight w:val="0"/>
      <w:marTop w:val="0"/>
      <w:marBottom w:val="0"/>
      <w:divBdr>
        <w:top w:val="none" w:sz="0" w:space="0" w:color="auto"/>
        <w:left w:val="none" w:sz="0" w:space="0" w:color="auto"/>
        <w:bottom w:val="none" w:sz="0" w:space="0" w:color="auto"/>
        <w:right w:val="none" w:sz="0" w:space="0" w:color="auto"/>
      </w:divBdr>
    </w:div>
    <w:div w:id="496381632">
      <w:bodyDiv w:val="1"/>
      <w:marLeft w:val="0"/>
      <w:marRight w:val="0"/>
      <w:marTop w:val="0"/>
      <w:marBottom w:val="0"/>
      <w:divBdr>
        <w:top w:val="none" w:sz="0" w:space="0" w:color="auto"/>
        <w:left w:val="none" w:sz="0" w:space="0" w:color="auto"/>
        <w:bottom w:val="none" w:sz="0" w:space="0" w:color="auto"/>
        <w:right w:val="none" w:sz="0" w:space="0" w:color="auto"/>
      </w:divBdr>
    </w:div>
    <w:div w:id="498891035">
      <w:bodyDiv w:val="1"/>
      <w:marLeft w:val="0"/>
      <w:marRight w:val="0"/>
      <w:marTop w:val="0"/>
      <w:marBottom w:val="0"/>
      <w:divBdr>
        <w:top w:val="none" w:sz="0" w:space="0" w:color="auto"/>
        <w:left w:val="none" w:sz="0" w:space="0" w:color="auto"/>
        <w:bottom w:val="none" w:sz="0" w:space="0" w:color="auto"/>
        <w:right w:val="none" w:sz="0" w:space="0" w:color="auto"/>
      </w:divBdr>
    </w:div>
    <w:div w:id="605188382">
      <w:bodyDiv w:val="1"/>
      <w:marLeft w:val="0"/>
      <w:marRight w:val="0"/>
      <w:marTop w:val="0"/>
      <w:marBottom w:val="0"/>
      <w:divBdr>
        <w:top w:val="none" w:sz="0" w:space="0" w:color="auto"/>
        <w:left w:val="none" w:sz="0" w:space="0" w:color="auto"/>
        <w:bottom w:val="none" w:sz="0" w:space="0" w:color="auto"/>
        <w:right w:val="none" w:sz="0" w:space="0" w:color="auto"/>
      </w:divBdr>
    </w:div>
    <w:div w:id="739332753">
      <w:bodyDiv w:val="1"/>
      <w:marLeft w:val="0"/>
      <w:marRight w:val="0"/>
      <w:marTop w:val="0"/>
      <w:marBottom w:val="0"/>
      <w:divBdr>
        <w:top w:val="none" w:sz="0" w:space="0" w:color="auto"/>
        <w:left w:val="none" w:sz="0" w:space="0" w:color="auto"/>
        <w:bottom w:val="none" w:sz="0" w:space="0" w:color="auto"/>
        <w:right w:val="none" w:sz="0" w:space="0" w:color="auto"/>
      </w:divBdr>
    </w:div>
    <w:div w:id="843011981">
      <w:bodyDiv w:val="1"/>
      <w:marLeft w:val="0"/>
      <w:marRight w:val="0"/>
      <w:marTop w:val="0"/>
      <w:marBottom w:val="0"/>
      <w:divBdr>
        <w:top w:val="none" w:sz="0" w:space="0" w:color="auto"/>
        <w:left w:val="none" w:sz="0" w:space="0" w:color="auto"/>
        <w:bottom w:val="none" w:sz="0" w:space="0" w:color="auto"/>
        <w:right w:val="none" w:sz="0" w:space="0" w:color="auto"/>
      </w:divBdr>
    </w:div>
    <w:div w:id="876159227">
      <w:bodyDiv w:val="1"/>
      <w:marLeft w:val="0"/>
      <w:marRight w:val="0"/>
      <w:marTop w:val="0"/>
      <w:marBottom w:val="0"/>
      <w:divBdr>
        <w:top w:val="none" w:sz="0" w:space="0" w:color="auto"/>
        <w:left w:val="none" w:sz="0" w:space="0" w:color="auto"/>
        <w:bottom w:val="none" w:sz="0" w:space="0" w:color="auto"/>
        <w:right w:val="none" w:sz="0" w:space="0" w:color="auto"/>
      </w:divBdr>
    </w:div>
    <w:div w:id="886528566">
      <w:bodyDiv w:val="1"/>
      <w:marLeft w:val="0"/>
      <w:marRight w:val="0"/>
      <w:marTop w:val="0"/>
      <w:marBottom w:val="0"/>
      <w:divBdr>
        <w:top w:val="none" w:sz="0" w:space="0" w:color="auto"/>
        <w:left w:val="none" w:sz="0" w:space="0" w:color="auto"/>
        <w:bottom w:val="none" w:sz="0" w:space="0" w:color="auto"/>
        <w:right w:val="none" w:sz="0" w:space="0" w:color="auto"/>
      </w:divBdr>
    </w:div>
    <w:div w:id="887686562">
      <w:bodyDiv w:val="1"/>
      <w:marLeft w:val="0"/>
      <w:marRight w:val="0"/>
      <w:marTop w:val="0"/>
      <w:marBottom w:val="0"/>
      <w:divBdr>
        <w:top w:val="none" w:sz="0" w:space="0" w:color="auto"/>
        <w:left w:val="none" w:sz="0" w:space="0" w:color="auto"/>
        <w:bottom w:val="none" w:sz="0" w:space="0" w:color="auto"/>
        <w:right w:val="none" w:sz="0" w:space="0" w:color="auto"/>
      </w:divBdr>
    </w:div>
    <w:div w:id="1004820636">
      <w:bodyDiv w:val="1"/>
      <w:marLeft w:val="0"/>
      <w:marRight w:val="0"/>
      <w:marTop w:val="0"/>
      <w:marBottom w:val="0"/>
      <w:divBdr>
        <w:top w:val="none" w:sz="0" w:space="0" w:color="auto"/>
        <w:left w:val="none" w:sz="0" w:space="0" w:color="auto"/>
        <w:bottom w:val="none" w:sz="0" w:space="0" w:color="auto"/>
        <w:right w:val="none" w:sz="0" w:space="0" w:color="auto"/>
      </w:divBdr>
    </w:div>
    <w:div w:id="1058363281">
      <w:bodyDiv w:val="1"/>
      <w:marLeft w:val="0"/>
      <w:marRight w:val="0"/>
      <w:marTop w:val="0"/>
      <w:marBottom w:val="0"/>
      <w:divBdr>
        <w:top w:val="none" w:sz="0" w:space="0" w:color="auto"/>
        <w:left w:val="none" w:sz="0" w:space="0" w:color="auto"/>
        <w:bottom w:val="none" w:sz="0" w:space="0" w:color="auto"/>
        <w:right w:val="none" w:sz="0" w:space="0" w:color="auto"/>
      </w:divBdr>
      <w:divsChild>
        <w:div w:id="492987013">
          <w:marLeft w:val="0"/>
          <w:marRight w:val="0"/>
          <w:marTop w:val="0"/>
          <w:marBottom w:val="0"/>
          <w:divBdr>
            <w:top w:val="none" w:sz="0" w:space="0" w:color="auto"/>
            <w:left w:val="none" w:sz="0" w:space="0" w:color="auto"/>
            <w:bottom w:val="none" w:sz="0" w:space="0" w:color="auto"/>
            <w:right w:val="none" w:sz="0" w:space="0" w:color="auto"/>
          </w:divBdr>
        </w:div>
      </w:divsChild>
    </w:div>
    <w:div w:id="1072704209">
      <w:bodyDiv w:val="1"/>
      <w:marLeft w:val="0"/>
      <w:marRight w:val="0"/>
      <w:marTop w:val="0"/>
      <w:marBottom w:val="0"/>
      <w:divBdr>
        <w:top w:val="none" w:sz="0" w:space="0" w:color="auto"/>
        <w:left w:val="none" w:sz="0" w:space="0" w:color="auto"/>
        <w:bottom w:val="none" w:sz="0" w:space="0" w:color="auto"/>
        <w:right w:val="none" w:sz="0" w:space="0" w:color="auto"/>
      </w:divBdr>
      <w:divsChild>
        <w:div w:id="1035886543">
          <w:marLeft w:val="0"/>
          <w:marRight w:val="0"/>
          <w:marTop w:val="0"/>
          <w:marBottom w:val="0"/>
          <w:divBdr>
            <w:top w:val="none" w:sz="0" w:space="0" w:color="auto"/>
            <w:left w:val="none" w:sz="0" w:space="0" w:color="auto"/>
            <w:bottom w:val="none" w:sz="0" w:space="0" w:color="auto"/>
            <w:right w:val="none" w:sz="0" w:space="0" w:color="auto"/>
          </w:divBdr>
          <w:divsChild>
            <w:div w:id="72430640">
              <w:marLeft w:val="0"/>
              <w:marRight w:val="0"/>
              <w:marTop w:val="0"/>
              <w:marBottom w:val="0"/>
              <w:divBdr>
                <w:top w:val="none" w:sz="0" w:space="0" w:color="auto"/>
                <w:left w:val="none" w:sz="0" w:space="0" w:color="auto"/>
                <w:bottom w:val="none" w:sz="0" w:space="0" w:color="auto"/>
                <w:right w:val="none" w:sz="0" w:space="0" w:color="auto"/>
              </w:divBdr>
              <w:divsChild>
                <w:div w:id="176595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017211">
      <w:bodyDiv w:val="1"/>
      <w:marLeft w:val="0"/>
      <w:marRight w:val="0"/>
      <w:marTop w:val="0"/>
      <w:marBottom w:val="0"/>
      <w:divBdr>
        <w:top w:val="none" w:sz="0" w:space="0" w:color="auto"/>
        <w:left w:val="none" w:sz="0" w:space="0" w:color="auto"/>
        <w:bottom w:val="none" w:sz="0" w:space="0" w:color="auto"/>
        <w:right w:val="none" w:sz="0" w:space="0" w:color="auto"/>
      </w:divBdr>
    </w:div>
    <w:div w:id="1133792166">
      <w:bodyDiv w:val="1"/>
      <w:marLeft w:val="0"/>
      <w:marRight w:val="0"/>
      <w:marTop w:val="0"/>
      <w:marBottom w:val="0"/>
      <w:divBdr>
        <w:top w:val="none" w:sz="0" w:space="0" w:color="auto"/>
        <w:left w:val="none" w:sz="0" w:space="0" w:color="auto"/>
        <w:bottom w:val="none" w:sz="0" w:space="0" w:color="auto"/>
        <w:right w:val="none" w:sz="0" w:space="0" w:color="auto"/>
      </w:divBdr>
    </w:div>
    <w:div w:id="1157649239">
      <w:bodyDiv w:val="1"/>
      <w:marLeft w:val="0"/>
      <w:marRight w:val="0"/>
      <w:marTop w:val="0"/>
      <w:marBottom w:val="0"/>
      <w:divBdr>
        <w:top w:val="none" w:sz="0" w:space="0" w:color="auto"/>
        <w:left w:val="none" w:sz="0" w:space="0" w:color="auto"/>
        <w:bottom w:val="none" w:sz="0" w:space="0" w:color="auto"/>
        <w:right w:val="none" w:sz="0" w:space="0" w:color="auto"/>
      </w:divBdr>
    </w:div>
    <w:div w:id="1249968341">
      <w:bodyDiv w:val="1"/>
      <w:marLeft w:val="0"/>
      <w:marRight w:val="0"/>
      <w:marTop w:val="0"/>
      <w:marBottom w:val="0"/>
      <w:divBdr>
        <w:top w:val="none" w:sz="0" w:space="0" w:color="auto"/>
        <w:left w:val="none" w:sz="0" w:space="0" w:color="auto"/>
        <w:bottom w:val="none" w:sz="0" w:space="0" w:color="auto"/>
        <w:right w:val="none" w:sz="0" w:space="0" w:color="auto"/>
      </w:divBdr>
    </w:div>
    <w:div w:id="1299459451">
      <w:bodyDiv w:val="1"/>
      <w:marLeft w:val="0"/>
      <w:marRight w:val="0"/>
      <w:marTop w:val="0"/>
      <w:marBottom w:val="0"/>
      <w:divBdr>
        <w:top w:val="none" w:sz="0" w:space="0" w:color="auto"/>
        <w:left w:val="none" w:sz="0" w:space="0" w:color="auto"/>
        <w:bottom w:val="none" w:sz="0" w:space="0" w:color="auto"/>
        <w:right w:val="none" w:sz="0" w:space="0" w:color="auto"/>
      </w:divBdr>
    </w:div>
    <w:div w:id="1321153396">
      <w:bodyDiv w:val="1"/>
      <w:marLeft w:val="0"/>
      <w:marRight w:val="0"/>
      <w:marTop w:val="0"/>
      <w:marBottom w:val="0"/>
      <w:divBdr>
        <w:top w:val="none" w:sz="0" w:space="0" w:color="auto"/>
        <w:left w:val="none" w:sz="0" w:space="0" w:color="auto"/>
        <w:bottom w:val="none" w:sz="0" w:space="0" w:color="auto"/>
        <w:right w:val="none" w:sz="0" w:space="0" w:color="auto"/>
      </w:divBdr>
    </w:div>
    <w:div w:id="1497569519">
      <w:bodyDiv w:val="1"/>
      <w:marLeft w:val="0"/>
      <w:marRight w:val="0"/>
      <w:marTop w:val="0"/>
      <w:marBottom w:val="0"/>
      <w:divBdr>
        <w:top w:val="none" w:sz="0" w:space="0" w:color="auto"/>
        <w:left w:val="none" w:sz="0" w:space="0" w:color="auto"/>
        <w:bottom w:val="none" w:sz="0" w:space="0" w:color="auto"/>
        <w:right w:val="none" w:sz="0" w:space="0" w:color="auto"/>
      </w:divBdr>
    </w:div>
    <w:div w:id="1672682127">
      <w:bodyDiv w:val="1"/>
      <w:marLeft w:val="0"/>
      <w:marRight w:val="0"/>
      <w:marTop w:val="0"/>
      <w:marBottom w:val="0"/>
      <w:divBdr>
        <w:top w:val="none" w:sz="0" w:space="0" w:color="auto"/>
        <w:left w:val="none" w:sz="0" w:space="0" w:color="auto"/>
        <w:bottom w:val="none" w:sz="0" w:space="0" w:color="auto"/>
        <w:right w:val="none" w:sz="0" w:space="0" w:color="auto"/>
      </w:divBdr>
    </w:div>
    <w:div w:id="1798721173">
      <w:bodyDiv w:val="1"/>
      <w:marLeft w:val="0"/>
      <w:marRight w:val="0"/>
      <w:marTop w:val="0"/>
      <w:marBottom w:val="0"/>
      <w:divBdr>
        <w:top w:val="none" w:sz="0" w:space="0" w:color="auto"/>
        <w:left w:val="none" w:sz="0" w:space="0" w:color="auto"/>
        <w:bottom w:val="none" w:sz="0" w:space="0" w:color="auto"/>
        <w:right w:val="none" w:sz="0" w:space="0" w:color="auto"/>
      </w:divBdr>
    </w:div>
    <w:div w:id="1958751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C7570-AA7A-4E66-BEDA-585985601C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41</Pages>
  <Words>63846</Words>
  <Characters>363927</Characters>
  <Application>Microsoft Office Word</Application>
  <DocSecurity>0</DocSecurity>
  <Lines>3032</Lines>
  <Paragraphs>853</Paragraphs>
  <ScaleCrop>false</ScaleCrop>
  <HeadingPairs>
    <vt:vector size="2" baseType="variant">
      <vt:variant>
        <vt:lpstr>Title</vt:lpstr>
      </vt:variant>
      <vt:variant>
        <vt:i4>1</vt:i4>
      </vt:variant>
    </vt:vector>
  </HeadingPairs>
  <TitlesOfParts>
    <vt:vector size="1" baseType="lpstr">
      <vt:lpstr/>
    </vt:vector>
  </TitlesOfParts>
  <Company>Lebanon Valley College</Company>
  <LinksUpToDate>false</LinksUpToDate>
  <CharactersWithSpaces>426920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Maisto, Jeremy</dc:creator>
  <cp:lastModifiedBy>Miles, Christina</cp:lastModifiedBy>
  <cp:revision>4</cp:revision>
  <cp:lastPrinted>2012-08-21T17:31:00Z</cp:lastPrinted>
  <dcterms:created xsi:type="dcterms:W3CDTF">2016-08-23T14:07:00Z</dcterms:created>
  <dcterms:modified xsi:type="dcterms:W3CDTF">2023-08-16T16:27:00Z</dcterms:modified>
</cp:coreProperties>
</file>